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00" w:rsidRDefault="00D85D00">
      <w:pPr>
        <w:rPr>
          <w:lang w:val="en-GB"/>
        </w:rPr>
      </w:pPr>
      <w:bookmarkStart w:id="0" w:name="_GoBack"/>
      <w:bookmarkEnd w:id="0"/>
    </w:p>
    <w:p w:rsidR="00D85D00" w:rsidRDefault="00D85D00">
      <w:pPr>
        <w:rPr>
          <w:lang w:val="en-GB"/>
        </w:rPr>
      </w:pPr>
    </w:p>
    <w:p w:rsidR="00D85D00" w:rsidRDefault="00D85D00">
      <w:pPr>
        <w:rPr>
          <w:lang w:val="en-GB"/>
        </w:rPr>
      </w:pPr>
    </w:p>
    <w:p w:rsidR="00CF76D8" w:rsidRDefault="00CF76D8" w:rsidP="00D85D00">
      <w:pPr>
        <w:rPr>
          <w:rFonts w:asciiTheme="majorHAnsi" w:hAnsiTheme="majorHAnsi" w:cstheme="majorHAnsi"/>
          <w:color w:val="000000" w:themeColor="text1"/>
          <w:sz w:val="22"/>
          <w:szCs w:val="22"/>
        </w:rPr>
      </w:pPr>
    </w:p>
    <w:p w:rsidR="00CF76D8" w:rsidRDefault="00CF76D8" w:rsidP="00D85D00">
      <w:pPr>
        <w:rPr>
          <w:rFonts w:asciiTheme="majorHAnsi" w:hAnsiTheme="majorHAnsi" w:cstheme="majorHAnsi"/>
          <w:color w:val="000000" w:themeColor="text1"/>
          <w:sz w:val="22"/>
          <w:szCs w:val="22"/>
        </w:rPr>
      </w:pPr>
    </w:p>
    <w:p w:rsidR="00D85D00" w:rsidRPr="00CF76D8" w:rsidRDefault="00D85D00" w:rsidP="00CF76D8">
      <w:pPr>
        <w:spacing w:line="360" w:lineRule="auto"/>
        <w:rPr>
          <w:rFonts w:asciiTheme="minorHAnsi" w:hAnsiTheme="minorHAnsi" w:cstheme="minorHAnsi"/>
          <w:sz w:val="22"/>
          <w:szCs w:val="22"/>
        </w:rPr>
      </w:pPr>
      <w:r w:rsidRPr="00CF76D8">
        <w:rPr>
          <w:rFonts w:asciiTheme="minorHAnsi" w:hAnsiTheme="minorHAnsi" w:cstheme="minorHAnsi"/>
          <w:color w:val="000000" w:themeColor="text1"/>
          <w:sz w:val="22"/>
          <w:szCs w:val="22"/>
        </w:rPr>
        <w:t xml:space="preserve">Jalid Sehouli erhielt am 20.12.2019 von der renommierten </w:t>
      </w:r>
      <w:proofErr w:type="spellStart"/>
      <w:r w:rsidRPr="00CF76D8">
        <w:rPr>
          <w:rFonts w:asciiTheme="minorHAnsi" w:hAnsiTheme="minorHAnsi" w:cstheme="minorHAnsi"/>
          <w:color w:val="000000" w:themeColor="text1"/>
          <w:sz w:val="22"/>
          <w:szCs w:val="22"/>
        </w:rPr>
        <w:t>Lieraturwissenschaftlerin</w:t>
      </w:r>
      <w:proofErr w:type="spellEnd"/>
      <w:r w:rsidRPr="00CF76D8">
        <w:rPr>
          <w:rFonts w:asciiTheme="minorHAnsi" w:hAnsiTheme="minorHAnsi" w:cstheme="minorHAnsi"/>
          <w:color w:val="000000" w:themeColor="text1"/>
          <w:sz w:val="22"/>
          <w:szCs w:val="22"/>
        </w:rPr>
        <w:t xml:space="preserve"> und Präsidentin der </w:t>
      </w:r>
      <w:r w:rsidRPr="00CF76D8">
        <w:rPr>
          <w:rFonts w:asciiTheme="minorHAnsi" w:hAnsiTheme="minorHAnsi" w:cstheme="minorHAnsi"/>
          <w:b/>
          <w:color w:val="000000" w:themeColor="text1"/>
          <w:sz w:val="22"/>
          <w:szCs w:val="22"/>
        </w:rPr>
        <w:t>CITY FOR THE CULT</w:t>
      </w:r>
      <w:r w:rsidR="00CF76D8" w:rsidRPr="00CF76D8">
        <w:rPr>
          <w:rFonts w:asciiTheme="minorHAnsi" w:hAnsiTheme="minorHAnsi" w:cstheme="minorHAnsi"/>
          <w:b/>
          <w:color w:val="000000" w:themeColor="text1"/>
          <w:sz w:val="22"/>
          <w:szCs w:val="22"/>
        </w:rPr>
        <w:t>URES OF PEACE CULTURE OF PEACE</w:t>
      </w:r>
      <w:r w:rsidR="00CF76D8">
        <w:rPr>
          <w:rFonts w:asciiTheme="minorHAnsi" w:hAnsiTheme="minorHAnsi" w:cstheme="minorHAnsi"/>
          <w:color w:val="000000" w:themeColor="text1"/>
          <w:sz w:val="22"/>
          <w:szCs w:val="22"/>
        </w:rPr>
        <w:t xml:space="preserve">, </w:t>
      </w:r>
      <w:r w:rsidRPr="00CF76D8">
        <w:rPr>
          <w:rFonts w:asciiTheme="minorHAnsi" w:hAnsiTheme="minorHAnsi" w:cstheme="minorHAnsi"/>
          <w:color w:val="000000" w:themeColor="text1"/>
          <w:sz w:val="22"/>
          <w:szCs w:val="22"/>
        </w:rPr>
        <w:t>Prof.</w:t>
      </w:r>
      <w:r w:rsidR="0072696D" w:rsidRPr="00CF76D8">
        <w:rPr>
          <w:rFonts w:asciiTheme="minorHAnsi" w:hAnsiTheme="minorHAnsi" w:cstheme="minorHAnsi"/>
          <w:color w:val="000000" w:themeColor="text1"/>
          <w:sz w:val="22"/>
          <w:szCs w:val="22"/>
        </w:rPr>
        <w:t xml:space="preserve"> </w:t>
      </w:r>
      <w:r w:rsidRPr="00CF76D8">
        <w:rPr>
          <w:rFonts w:asciiTheme="minorHAnsi" w:hAnsiTheme="minorHAnsi" w:cstheme="minorHAnsi"/>
          <w:color w:val="000000" w:themeColor="text1"/>
          <w:sz w:val="22"/>
          <w:szCs w:val="22"/>
        </w:rPr>
        <w:t xml:space="preserve">Amy Colin aus der University </w:t>
      </w:r>
      <w:proofErr w:type="spellStart"/>
      <w:r w:rsidRPr="00CF76D8">
        <w:rPr>
          <w:rFonts w:asciiTheme="minorHAnsi" w:hAnsiTheme="minorHAnsi" w:cstheme="minorHAnsi"/>
          <w:color w:val="000000" w:themeColor="text1"/>
          <w:sz w:val="22"/>
          <w:szCs w:val="22"/>
        </w:rPr>
        <w:t>of</w:t>
      </w:r>
      <w:proofErr w:type="spellEnd"/>
      <w:r w:rsidRPr="00CF76D8">
        <w:rPr>
          <w:rFonts w:asciiTheme="minorHAnsi" w:hAnsiTheme="minorHAnsi" w:cstheme="minorHAnsi"/>
          <w:color w:val="000000" w:themeColor="text1"/>
          <w:sz w:val="22"/>
          <w:szCs w:val="22"/>
        </w:rPr>
        <w:t xml:space="preserve"> </w:t>
      </w:r>
      <w:proofErr w:type="spellStart"/>
      <w:r w:rsidRPr="00CF76D8">
        <w:rPr>
          <w:rFonts w:asciiTheme="minorHAnsi" w:hAnsiTheme="minorHAnsi" w:cstheme="minorHAnsi"/>
          <w:color w:val="000000" w:themeColor="text1"/>
          <w:sz w:val="22"/>
          <w:szCs w:val="22"/>
        </w:rPr>
        <w:t>Pitsburgh</w:t>
      </w:r>
      <w:proofErr w:type="spellEnd"/>
      <w:r w:rsidRPr="00CF76D8">
        <w:rPr>
          <w:rFonts w:asciiTheme="minorHAnsi" w:hAnsiTheme="minorHAnsi" w:cstheme="minorHAnsi"/>
          <w:color w:val="000000" w:themeColor="text1"/>
          <w:sz w:val="22"/>
          <w:szCs w:val="22"/>
        </w:rPr>
        <w:t xml:space="preserve"> </w:t>
      </w:r>
      <w:r w:rsidR="0072696D" w:rsidRPr="00CF76D8">
        <w:rPr>
          <w:rFonts w:asciiTheme="minorHAnsi" w:hAnsiTheme="minorHAnsi" w:cstheme="minorHAnsi"/>
          <w:color w:val="000000" w:themeColor="text1"/>
          <w:sz w:val="22"/>
          <w:szCs w:val="22"/>
        </w:rPr>
        <w:t xml:space="preserve">und Dr. E. Leonhardt, </w:t>
      </w:r>
      <w:r w:rsidR="004F660A" w:rsidRPr="00CF76D8">
        <w:rPr>
          <w:rFonts w:asciiTheme="minorHAnsi" w:hAnsiTheme="minorHAnsi" w:cstheme="minorHAnsi"/>
          <w:color w:val="000000" w:themeColor="text1"/>
          <w:sz w:val="22"/>
          <w:szCs w:val="22"/>
          <w:shd w:val="clear" w:color="auto" w:fill="FFFFFF"/>
        </w:rPr>
        <w:t>Ehrenpräsidentin der</w:t>
      </w:r>
      <w:r w:rsidR="004F660A" w:rsidRPr="00CF76D8">
        <w:rPr>
          <w:rFonts w:asciiTheme="minorHAnsi" w:hAnsiTheme="minorHAnsi" w:cstheme="minorHAnsi"/>
          <w:color w:val="000000" w:themeColor="text1"/>
          <w:sz w:val="22"/>
          <w:szCs w:val="22"/>
          <w:shd w:val="clear" w:color="auto" w:fill="FFFFFF"/>
        </w:rPr>
        <w:t xml:space="preserve"> </w:t>
      </w:r>
      <w:hyperlink r:id="rId5" w:tooltip="Deutsche Parlamentarische Gesellschaft" w:history="1">
        <w:r w:rsidR="004F660A" w:rsidRPr="00CF76D8">
          <w:rPr>
            <w:rStyle w:val="Hyperlink"/>
            <w:rFonts w:asciiTheme="minorHAnsi" w:hAnsiTheme="minorHAnsi" w:cstheme="minorHAnsi"/>
            <w:color w:val="000000" w:themeColor="text1"/>
            <w:sz w:val="22"/>
            <w:szCs w:val="22"/>
            <w:u w:val="none"/>
            <w:shd w:val="clear" w:color="auto" w:fill="FFFFFF"/>
          </w:rPr>
          <w:t>Deutschen Parlamentarischen Gesellschaft</w:t>
        </w:r>
      </w:hyperlink>
      <w:r w:rsidR="004F660A" w:rsidRPr="00CF76D8">
        <w:rPr>
          <w:rFonts w:asciiTheme="minorHAnsi" w:hAnsiTheme="minorHAnsi" w:cstheme="minorHAnsi"/>
          <w:color w:val="000000" w:themeColor="text1"/>
          <w:sz w:val="22"/>
          <w:szCs w:val="22"/>
        </w:rPr>
        <w:t xml:space="preserve">, </w:t>
      </w:r>
      <w:r w:rsidRPr="00CF76D8">
        <w:rPr>
          <w:rFonts w:asciiTheme="minorHAnsi" w:hAnsiTheme="minorHAnsi" w:cstheme="minorHAnsi"/>
          <w:color w:val="000000" w:themeColor="text1"/>
          <w:sz w:val="22"/>
          <w:szCs w:val="22"/>
        </w:rPr>
        <w:t xml:space="preserve">in Anerkennung seinen wissenschaftlichen und zivilgesellschaftlichen </w:t>
      </w:r>
      <w:r w:rsidR="004F660A" w:rsidRPr="00CF76D8">
        <w:rPr>
          <w:rFonts w:asciiTheme="minorHAnsi" w:hAnsiTheme="minorHAnsi" w:cstheme="minorHAnsi"/>
          <w:sz w:val="22"/>
          <w:szCs w:val="22"/>
        </w:rPr>
        <w:t>Ak</w:t>
      </w:r>
      <w:r w:rsidRPr="00CF76D8">
        <w:rPr>
          <w:rFonts w:asciiTheme="minorHAnsi" w:hAnsiTheme="minorHAnsi" w:cstheme="minorHAnsi"/>
          <w:sz w:val="22"/>
          <w:szCs w:val="22"/>
        </w:rPr>
        <w:t xml:space="preserve">tivitäten den </w:t>
      </w:r>
      <w:r w:rsidRPr="00CF76D8">
        <w:rPr>
          <w:rFonts w:asciiTheme="minorHAnsi" w:hAnsiTheme="minorHAnsi" w:cstheme="minorHAnsi"/>
          <w:b/>
          <w:sz w:val="22"/>
          <w:szCs w:val="22"/>
        </w:rPr>
        <w:t>"CULTURE OF PEACE AWARD FOR CIVIC ENGAGEMENT"</w:t>
      </w:r>
      <w:r w:rsidRPr="00CF76D8">
        <w:rPr>
          <w:rFonts w:asciiTheme="minorHAnsi" w:hAnsiTheme="minorHAnsi" w:cstheme="minorHAnsi"/>
          <w:sz w:val="22"/>
          <w:szCs w:val="22"/>
        </w:rPr>
        <w:t xml:space="preserve">.  </w:t>
      </w:r>
    </w:p>
    <w:p w:rsidR="00D85D00" w:rsidRPr="00CF76D8" w:rsidRDefault="00D85D00" w:rsidP="00CF76D8">
      <w:pPr>
        <w:spacing w:line="360" w:lineRule="auto"/>
        <w:rPr>
          <w:rFonts w:asciiTheme="minorHAnsi" w:hAnsiTheme="minorHAnsi" w:cstheme="minorHAnsi"/>
          <w:sz w:val="22"/>
          <w:szCs w:val="22"/>
        </w:rPr>
      </w:pPr>
      <w:r w:rsidRPr="00CF76D8">
        <w:rPr>
          <w:rFonts w:asciiTheme="minorHAnsi" w:hAnsiTheme="minorHAnsi" w:cstheme="minorHAnsi"/>
          <w:sz w:val="22"/>
          <w:szCs w:val="22"/>
        </w:rPr>
        <w:t xml:space="preserve">Persönlichkeiten, die ebenfalls diese Auszeichnung in den letzten Jahren erhalten haben waren u.a.: Herta Müller, </w:t>
      </w:r>
      <w:proofErr w:type="spellStart"/>
      <w:r w:rsidRPr="00CF76D8">
        <w:rPr>
          <w:rFonts w:asciiTheme="minorHAnsi" w:hAnsiTheme="minorHAnsi" w:cstheme="minorHAnsi"/>
          <w:sz w:val="22"/>
          <w:szCs w:val="22"/>
        </w:rPr>
        <w:t>Wole</w:t>
      </w:r>
      <w:proofErr w:type="spellEnd"/>
      <w:r w:rsidRPr="00CF76D8">
        <w:rPr>
          <w:rFonts w:asciiTheme="minorHAnsi" w:hAnsiTheme="minorHAnsi" w:cstheme="minorHAnsi"/>
          <w:sz w:val="22"/>
          <w:szCs w:val="22"/>
        </w:rPr>
        <w:t xml:space="preserve"> Soyinka, Ralf </w:t>
      </w:r>
      <w:proofErr w:type="spellStart"/>
      <w:r w:rsidRPr="00CF76D8">
        <w:rPr>
          <w:rFonts w:asciiTheme="minorHAnsi" w:hAnsiTheme="minorHAnsi" w:cstheme="minorHAnsi"/>
          <w:sz w:val="22"/>
          <w:szCs w:val="22"/>
        </w:rPr>
        <w:t>Ranitzki</w:t>
      </w:r>
      <w:proofErr w:type="spellEnd"/>
      <w:r w:rsidRPr="00CF76D8">
        <w:rPr>
          <w:rFonts w:asciiTheme="minorHAnsi" w:hAnsiTheme="minorHAnsi" w:cstheme="minorHAnsi"/>
          <w:sz w:val="22"/>
          <w:szCs w:val="22"/>
        </w:rPr>
        <w:t xml:space="preserve"> und  Renée </w:t>
      </w:r>
      <w:proofErr w:type="spellStart"/>
      <w:r w:rsidRPr="00CF76D8">
        <w:rPr>
          <w:rFonts w:asciiTheme="minorHAnsi" w:hAnsiTheme="minorHAnsi" w:cstheme="minorHAnsi"/>
          <w:sz w:val="22"/>
          <w:szCs w:val="22"/>
        </w:rPr>
        <w:t>Gross</w:t>
      </w:r>
      <w:proofErr w:type="spellEnd"/>
      <w:r w:rsidRPr="00CF76D8">
        <w:rPr>
          <w:rFonts w:asciiTheme="minorHAnsi" w:hAnsiTheme="minorHAnsi" w:cstheme="minorHAnsi"/>
          <w:sz w:val="22"/>
          <w:szCs w:val="22"/>
        </w:rPr>
        <w:t xml:space="preserve"> Hartman.  Die </w:t>
      </w:r>
      <w:proofErr w:type="spellStart"/>
      <w:r w:rsidRPr="00CF76D8">
        <w:rPr>
          <w:rFonts w:asciiTheme="minorHAnsi" w:hAnsiTheme="minorHAnsi" w:cstheme="minorHAnsi"/>
          <w:sz w:val="22"/>
          <w:szCs w:val="22"/>
        </w:rPr>
        <w:t>Cité</w:t>
      </w:r>
      <w:proofErr w:type="spellEnd"/>
      <w:r w:rsidRPr="00CF76D8">
        <w:rPr>
          <w:rFonts w:asciiTheme="minorHAnsi" w:hAnsiTheme="minorHAnsi" w:cstheme="minorHAnsi"/>
          <w:sz w:val="22"/>
          <w:szCs w:val="22"/>
        </w:rPr>
        <w:t xml:space="preserve"> der Friedenskulturen (CFK) ist ein internationales Forschungsnetzwerk von Wissenschaftlern, Künstlern, Musikern und anderen kreativ tätigen Menschen, die Brücken zwischen heterogenen Kulturen bauen, neue Lösungen zu Schlüsselkonflikten und -problemen der Gegenwart entwickeln und auf diese Weise einen innovativen Beitrag zur Friedenskultur leisten. Weitere Informationen unter: https://www.peace-culture.org/activities/calendar?lang=de</w:t>
      </w:r>
    </w:p>
    <w:p w:rsidR="00D85D00" w:rsidRPr="00CF76D8" w:rsidRDefault="00D85D00" w:rsidP="00CF76D8">
      <w:pPr>
        <w:spacing w:line="360" w:lineRule="auto"/>
        <w:rPr>
          <w:rFonts w:asciiTheme="minorHAnsi" w:hAnsiTheme="minorHAnsi" w:cstheme="minorHAnsi"/>
          <w:sz w:val="22"/>
          <w:szCs w:val="22"/>
        </w:rPr>
      </w:pPr>
    </w:p>
    <w:p w:rsidR="00D85D00" w:rsidRPr="00CF76D8" w:rsidRDefault="00D85D00" w:rsidP="00CF76D8">
      <w:pPr>
        <w:spacing w:line="360" w:lineRule="auto"/>
        <w:rPr>
          <w:rFonts w:asciiTheme="minorHAnsi" w:hAnsiTheme="minorHAnsi" w:cstheme="minorHAnsi"/>
          <w:sz w:val="22"/>
          <w:szCs w:val="22"/>
        </w:rPr>
      </w:pPr>
    </w:p>
    <w:p w:rsidR="00D85D00" w:rsidRPr="00CF76D8" w:rsidRDefault="001C3A1A" w:rsidP="00CF76D8">
      <w:pPr>
        <w:spacing w:line="360" w:lineRule="auto"/>
        <w:rPr>
          <w:rFonts w:asciiTheme="minorHAnsi" w:hAnsiTheme="minorHAnsi" w:cstheme="minorHAnsi"/>
          <w:b/>
          <w:sz w:val="22"/>
          <w:szCs w:val="22"/>
          <w:lang w:val="en-US"/>
        </w:rPr>
      </w:pPr>
      <w:proofErr w:type="spellStart"/>
      <w:r w:rsidRPr="00CF76D8">
        <w:rPr>
          <w:rFonts w:asciiTheme="minorHAnsi" w:hAnsiTheme="minorHAnsi" w:cstheme="minorHAnsi"/>
          <w:b/>
          <w:sz w:val="22"/>
          <w:szCs w:val="22"/>
          <w:lang w:val="en-US"/>
        </w:rPr>
        <w:t>Laudatio</w:t>
      </w:r>
      <w:proofErr w:type="spellEnd"/>
      <w:r w:rsidRPr="00CF76D8">
        <w:rPr>
          <w:rFonts w:asciiTheme="minorHAnsi" w:hAnsiTheme="minorHAnsi" w:cstheme="minorHAnsi"/>
          <w:b/>
          <w:sz w:val="22"/>
          <w:szCs w:val="22"/>
          <w:lang w:val="en-US"/>
        </w:rPr>
        <w:t xml:space="preserve"> </w:t>
      </w:r>
      <w:r w:rsidR="00D85D00" w:rsidRPr="00CF76D8">
        <w:rPr>
          <w:rFonts w:asciiTheme="minorHAnsi" w:hAnsiTheme="minorHAnsi" w:cstheme="minorHAnsi"/>
          <w:b/>
          <w:sz w:val="22"/>
          <w:szCs w:val="22"/>
          <w:lang w:val="en-US"/>
        </w:rPr>
        <w:t xml:space="preserve">von Professor Markus </w:t>
      </w:r>
      <w:proofErr w:type="spellStart"/>
      <w:r w:rsidR="00D85D00" w:rsidRPr="00CF76D8">
        <w:rPr>
          <w:rFonts w:asciiTheme="minorHAnsi" w:hAnsiTheme="minorHAnsi" w:cstheme="minorHAnsi"/>
          <w:b/>
          <w:sz w:val="22"/>
          <w:szCs w:val="22"/>
          <w:lang w:val="en-US"/>
        </w:rPr>
        <w:t>Vinzent</w:t>
      </w:r>
      <w:proofErr w:type="spellEnd"/>
      <w:r w:rsidR="00F764C7" w:rsidRPr="00CF76D8">
        <w:rPr>
          <w:rFonts w:asciiTheme="minorHAnsi" w:hAnsiTheme="minorHAnsi" w:cstheme="minorHAnsi"/>
          <w:b/>
          <w:sz w:val="22"/>
          <w:szCs w:val="22"/>
          <w:lang w:val="en-US"/>
        </w:rPr>
        <w:t>, Kings College, London</w:t>
      </w:r>
    </w:p>
    <w:p w:rsidR="00F764C7" w:rsidRPr="00CF76D8" w:rsidRDefault="00F764C7" w:rsidP="00CF76D8">
      <w:pPr>
        <w:spacing w:line="360" w:lineRule="auto"/>
        <w:rPr>
          <w:rFonts w:asciiTheme="minorHAnsi" w:hAnsiTheme="minorHAnsi" w:cstheme="minorHAnsi"/>
          <w:sz w:val="22"/>
          <w:szCs w:val="22"/>
          <w:lang w:val="en-US"/>
        </w:rPr>
      </w:pPr>
      <w:r w:rsidRPr="00CF76D8">
        <w:rPr>
          <w:rFonts w:asciiTheme="minorHAnsi" w:hAnsiTheme="minorHAnsi" w:cstheme="minorHAnsi"/>
          <w:sz w:val="22"/>
          <w:szCs w:val="22"/>
          <w:lang w:val="en-US"/>
        </w:rPr>
        <w:t>(20.12.2019, Paris Institute for Advanced Studies)</w:t>
      </w:r>
    </w:p>
    <w:p w:rsidR="00F764C7" w:rsidRPr="00CF76D8" w:rsidRDefault="00F764C7" w:rsidP="00CF76D8">
      <w:pPr>
        <w:spacing w:line="360" w:lineRule="auto"/>
        <w:rPr>
          <w:rFonts w:asciiTheme="minorHAnsi" w:hAnsiTheme="minorHAnsi" w:cstheme="minorHAnsi"/>
          <w:sz w:val="22"/>
          <w:szCs w:val="22"/>
          <w:lang w:val="en-US"/>
        </w:rPr>
      </w:pPr>
    </w:p>
    <w:p w:rsidR="00D85D00" w:rsidRPr="00CF76D8" w:rsidRDefault="00D85D00" w:rsidP="00CF76D8">
      <w:pPr>
        <w:spacing w:line="360" w:lineRule="auto"/>
        <w:rPr>
          <w:rFonts w:asciiTheme="minorHAnsi" w:hAnsiTheme="minorHAnsi" w:cstheme="minorHAnsi"/>
          <w:sz w:val="22"/>
          <w:szCs w:val="22"/>
          <w:lang w:val="en-US"/>
        </w:rPr>
      </w:pPr>
    </w:p>
    <w:p w:rsidR="001C3A1A" w:rsidRPr="00CF76D8" w:rsidRDefault="001C3A1A" w:rsidP="00CF76D8">
      <w:pPr>
        <w:spacing w:line="360" w:lineRule="auto"/>
        <w:rPr>
          <w:rFonts w:asciiTheme="minorHAnsi" w:hAnsiTheme="minorHAnsi" w:cstheme="minorHAnsi"/>
          <w:sz w:val="22"/>
          <w:szCs w:val="22"/>
          <w:lang w:val="en-US"/>
        </w:rPr>
      </w:pPr>
      <w:r w:rsidRPr="00CF76D8">
        <w:rPr>
          <w:rFonts w:asciiTheme="minorHAnsi" w:hAnsiTheme="minorHAnsi" w:cstheme="minorHAnsi"/>
          <w:sz w:val="22"/>
          <w:szCs w:val="22"/>
          <w:lang w:val="en-GB"/>
        </w:rPr>
        <w:t>“</w:t>
      </w:r>
      <w:r w:rsidR="006A2D0A" w:rsidRPr="00CF76D8">
        <w:rPr>
          <w:rFonts w:asciiTheme="minorHAnsi" w:hAnsiTheme="minorHAnsi" w:cstheme="minorHAnsi"/>
          <w:sz w:val="22"/>
          <w:szCs w:val="22"/>
          <w:lang w:val="en-GB"/>
        </w:rPr>
        <w:t xml:space="preserve">Today is (almost) Christmas, in </w:t>
      </w:r>
      <w:proofErr w:type="spellStart"/>
      <w:r w:rsidRPr="00CF76D8">
        <w:rPr>
          <w:rFonts w:asciiTheme="minorHAnsi" w:hAnsiTheme="minorHAnsi" w:cstheme="minorHAnsi"/>
          <w:sz w:val="22"/>
          <w:szCs w:val="22"/>
          <w:lang w:val="en-GB"/>
        </w:rPr>
        <w:t>Marrakesch</w:t>
      </w:r>
      <w:proofErr w:type="spellEnd"/>
      <w:r w:rsidRPr="00CF76D8">
        <w:rPr>
          <w:rFonts w:asciiTheme="minorHAnsi" w:hAnsiTheme="minorHAnsi" w:cstheme="minorHAnsi"/>
          <w:sz w:val="22"/>
          <w:szCs w:val="22"/>
          <w:lang w:val="en-GB"/>
        </w:rPr>
        <w:t xml:space="preserve"> </w:t>
      </w:r>
      <w:r w:rsidR="006A2D0A" w:rsidRPr="00CF76D8">
        <w:rPr>
          <w:rFonts w:asciiTheme="minorHAnsi" w:hAnsiTheme="minorHAnsi" w:cstheme="minorHAnsi"/>
          <w:sz w:val="22"/>
          <w:szCs w:val="22"/>
          <w:lang w:val="en-GB"/>
        </w:rPr>
        <w:t>and also in Berlin (a</w:t>
      </w:r>
      <w:r w:rsidRPr="00CF76D8">
        <w:rPr>
          <w:rFonts w:asciiTheme="minorHAnsi" w:hAnsiTheme="minorHAnsi" w:cstheme="minorHAnsi"/>
          <w:sz w:val="22"/>
          <w:szCs w:val="22"/>
          <w:lang w:val="en-GB"/>
        </w:rPr>
        <w:t xml:space="preserve">nd Paris)”, </w:t>
      </w:r>
      <w:r w:rsidR="006A2D0A" w:rsidRPr="00CF76D8">
        <w:rPr>
          <w:rFonts w:asciiTheme="minorHAnsi" w:hAnsiTheme="minorHAnsi" w:cstheme="minorHAnsi"/>
          <w:sz w:val="22"/>
          <w:szCs w:val="22"/>
          <w:lang w:val="en-GB"/>
        </w:rPr>
        <w:t>a short story of Jalid Sehouli starts, part of his book</w:t>
      </w:r>
      <w:r w:rsidRPr="00CF76D8">
        <w:rPr>
          <w:rFonts w:asciiTheme="minorHAnsi" w:hAnsiTheme="minorHAnsi" w:cstheme="minorHAnsi"/>
          <w:sz w:val="22"/>
          <w:szCs w:val="22"/>
          <w:lang w:val="en-GB"/>
        </w:rPr>
        <w:t xml:space="preserve"> “</w:t>
      </w:r>
      <w:proofErr w:type="spellStart"/>
      <w:r w:rsidRPr="00CF76D8">
        <w:rPr>
          <w:rFonts w:asciiTheme="minorHAnsi" w:hAnsiTheme="minorHAnsi" w:cstheme="minorHAnsi"/>
          <w:sz w:val="22"/>
          <w:szCs w:val="22"/>
          <w:lang w:val="en-GB"/>
        </w:rPr>
        <w:t>Marrakesch</w:t>
      </w:r>
      <w:proofErr w:type="spellEnd"/>
      <w:r w:rsidRPr="00CF76D8">
        <w:rPr>
          <w:rFonts w:asciiTheme="minorHAnsi" w:hAnsiTheme="minorHAnsi" w:cstheme="minorHAnsi"/>
          <w:sz w:val="22"/>
          <w:szCs w:val="22"/>
          <w:lang w:val="en-GB"/>
        </w:rPr>
        <w:t xml:space="preserve">”, </w:t>
      </w:r>
      <w:r w:rsidR="006A2D0A" w:rsidRPr="00CF76D8">
        <w:rPr>
          <w:rFonts w:asciiTheme="minorHAnsi" w:hAnsiTheme="minorHAnsi" w:cstheme="minorHAnsi"/>
          <w:sz w:val="22"/>
          <w:szCs w:val="22"/>
          <w:lang w:val="en-GB"/>
        </w:rPr>
        <w:t>and he continues</w:t>
      </w:r>
      <w:r w:rsidRPr="00CF76D8">
        <w:rPr>
          <w:rFonts w:asciiTheme="minorHAnsi" w:hAnsiTheme="minorHAnsi" w:cstheme="minorHAnsi"/>
          <w:sz w:val="22"/>
          <w:szCs w:val="22"/>
          <w:lang w:val="en-GB"/>
        </w:rPr>
        <w:t>: „</w:t>
      </w:r>
      <w:r w:rsidR="006A2D0A" w:rsidRPr="00CF76D8">
        <w:rPr>
          <w:rFonts w:asciiTheme="minorHAnsi" w:hAnsiTheme="minorHAnsi" w:cstheme="minorHAnsi"/>
          <w:sz w:val="22"/>
          <w:szCs w:val="22"/>
          <w:lang w:val="en-GB"/>
        </w:rPr>
        <w:t xml:space="preserve">I have received a nice present from a lovely friend, Maria. </w:t>
      </w:r>
      <w:r w:rsidR="006A2D0A" w:rsidRPr="00CF76D8">
        <w:rPr>
          <w:rFonts w:asciiTheme="minorHAnsi" w:hAnsiTheme="minorHAnsi" w:cstheme="minorHAnsi"/>
          <w:sz w:val="22"/>
          <w:szCs w:val="22"/>
          <w:lang w:val="en-US"/>
        </w:rPr>
        <w:t xml:space="preserve">It is a small </w:t>
      </w:r>
      <w:proofErr w:type="gramStart"/>
      <w:r w:rsidR="006A2D0A" w:rsidRPr="00CF76D8">
        <w:rPr>
          <w:rFonts w:asciiTheme="minorHAnsi" w:hAnsiTheme="minorHAnsi" w:cstheme="minorHAnsi"/>
          <w:sz w:val="22"/>
          <w:szCs w:val="22"/>
          <w:lang w:val="en-US"/>
        </w:rPr>
        <w:t>booklet,</w:t>
      </w:r>
      <w:proofErr w:type="gramEnd"/>
      <w:r w:rsidR="006A2D0A" w:rsidRPr="00CF76D8">
        <w:rPr>
          <w:rFonts w:asciiTheme="minorHAnsi" w:hAnsiTheme="minorHAnsi" w:cstheme="minorHAnsi"/>
          <w:sz w:val="22"/>
          <w:szCs w:val="22"/>
          <w:lang w:val="en-US"/>
        </w:rPr>
        <w:t xml:space="preserve"> rapped in smooth leather </w:t>
      </w:r>
      <w:r w:rsidRPr="00CF76D8">
        <w:rPr>
          <w:rFonts w:asciiTheme="minorHAnsi" w:hAnsiTheme="minorHAnsi" w:cstheme="minorHAnsi"/>
          <w:sz w:val="22"/>
          <w:szCs w:val="22"/>
          <w:lang w:val="en-US"/>
        </w:rPr>
        <w:t xml:space="preserve">... </w:t>
      </w:r>
      <w:r w:rsidR="006A2D0A" w:rsidRPr="00CF76D8">
        <w:rPr>
          <w:rFonts w:asciiTheme="minorHAnsi" w:hAnsiTheme="minorHAnsi" w:cstheme="minorHAnsi"/>
          <w:sz w:val="22"/>
          <w:szCs w:val="22"/>
          <w:lang w:val="en-GB"/>
        </w:rPr>
        <w:t xml:space="preserve">A slim leather strap holds the book of blank pages together. I am supposed to write ten good things every day into the booklet in the evening, before going to bed </w:t>
      </w:r>
      <w:r w:rsidRPr="00CF76D8">
        <w:rPr>
          <w:rFonts w:asciiTheme="minorHAnsi" w:hAnsiTheme="minorHAnsi" w:cstheme="minorHAnsi"/>
          <w:sz w:val="22"/>
          <w:szCs w:val="22"/>
          <w:lang w:val="en-GB"/>
        </w:rPr>
        <w:t xml:space="preserve">– </w:t>
      </w:r>
      <w:r w:rsidR="006A2D0A" w:rsidRPr="00CF76D8">
        <w:rPr>
          <w:rFonts w:asciiTheme="minorHAnsi" w:hAnsiTheme="minorHAnsi" w:cstheme="minorHAnsi"/>
          <w:sz w:val="22"/>
          <w:szCs w:val="22"/>
          <w:lang w:val="en-GB"/>
        </w:rPr>
        <w:t xml:space="preserve">things that are important to me and for which I am </w:t>
      </w:r>
      <w:proofErr w:type="spellStart"/>
      <w:r w:rsidR="006A2D0A" w:rsidRPr="00CF76D8">
        <w:rPr>
          <w:rFonts w:asciiTheme="minorHAnsi" w:hAnsiTheme="minorHAnsi" w:cstheme="minorHAnsi"/>
          <w:sz w:val="22"/>
          <w:szCs w:val="22"/>
          <w:lang w:val="en-GB"/>
        </w:rPr>
        <w:t>greatful</w:t>
      </w:r>
      <w:proofErr w:type="spellEnd"/>
      <w:r w:rsidR="006A2D0A" w:rsidRPr="00CF76D8">
        <w:rPr>
          <w:rFonts w:asciiTheme="minorHAnsi" w:hAnsiTheme="minorHAnsi" w:cstheme="minorHAnsi"/>
          <w:sz w:val="22"/>
          <w:szCs w:val="22"/>
          <w:lang w:val="en-GB"/>
        </w:rPr>
        <w:t xml:space="preserve"> to life </w:t>
      </w:r>
      <w:r w:rsidRPr="00CF76D8">
        <w:rPr>
          <w:rFonts w:asciiTheme="minorHAnsi" w:hAnsiTheme="minorHAnsi" w:cstheme="minorHAnsi"/>
          <w:sz w:val="22"/>
          <w:szCs w:val="22"/>
          <w:lang w:val="en-GB"/>
        </w:rPr>
        <w:t xml:space="preserve">... </w:t>
      </w:r>
      <w:r w:rsidR="006A2D0A" w:rsidRPr="00CF76D8">
        <w:rPr>
          <w:rFonts w:asciiTheme="minorHAnsi" w:hAnsiTheme="minorHAnsi" w:cstheme="minorHAnsi"/>
          <w:sz w:val="22"/>
          <w:szCs w:val="22"/>
          <w:lang w:val="en-GB"/>
        </w:rPr>
        <w:t xml:space="preserve">And </w:t>
      </w:r>
      <w:r w:rsidRPr="00CF76D8">
        <w:rPr>
          <w:rFonts w:asciiTheme="minorHAnsi" w:hAnsiTheme="minorHAnsi" w:cstheme="minorHAnsi"/>
          <w:sz w:val="22"/>
          <w:szCs w:val="22"/>
          <w:lang w:val="en-GB"/>
        </w:rPr>
        <w:t xml:space="preserve">– </w:t>
      </w:r>
      <w:r w:rsidR="00510289" w:rsidRPr="00CF76D8">
        <w:rPr>
          <w:rFonts w:asciiTheme="minorHAnsi" w:hAnsiTheme="minorHAnsi" w:cstheme="minorHAnsi"/>
          <w:sz w:val="22"/>
          <w:szCs w:val="22"/>
          <w:lang w:val="en-GB"/>
        </w:rPr>
        <w:t>I thank my children</w:t>
      </w:r>
      <w:r w:rsidR="006A2D0A" w:rsidRPr="00CF76D8">
        <w:rPr>
          <w:rFonts w:asciiTheme="minorHAnsi" w:hAnsiTheme="minorHAnsi" w:cstheme="minorHAnsi"/>
          <w:sz w:val="22"/>
          <w:szCs w:val="22"/>
          <w:lang w:val="en-GB"/>
        </w:rPr>
        <w:t xml:space="preserve"> that I was able to get to know you, that </w:t>
      </w:r>
      <w:r w:rsidR="00510289" w:rsidRPr="00CF76D8">
        <w:rPr>
          <w:rFonts w:asciiTheme="minorHAnsi" w:hAnsiTheme="minorHAnsi" w:cstheme="minorHAnsi"/>
          <w:sz w:val="22"/>
          <w:szCs w:val="22"/>
          <w:lang w:val="en-GB"/>
        </w:rPr>
        <w:t xml:space="preserve">we </w:t>
      </w:r>
      <w:r w:rsidR="006A2D0A" w:rsidRPr="00CF76D8">
        <w:rPr>
          <w:rFonts w:asciiTheme="minorHAnsi" w:hAnsiTheme="minorHAnsi" w:cstheme="minorHAnsi"/>
          <w:sz w:val="22"/>
          <w:szCs w:val="22"/>
          <w:lang w:val="en-GB"/>
        </w:rPr>
        <w:t>can share time</w:t>
      </w:r>
      <w:r w:rsidR="00510289" w:rsidRPr="00CF76D8">
        <w:rPr>
          <w:rFonts w:asciiTheme="minorHAnsi" w:hAnsiTheme="minorHAnsi" w:cstheme="minorHAnsi"/>
          <w:sz w:val="22"/>
          <w:szCs w:val="22"/>
          <w:lang w:val="en-GB"/>
        </w:rPr>
        <w:t xml:space="preserve"> together, you with me, me with you</w:t>
      </w:r>
      <w:r w:rsidR="006A2D0A" w:rsidRPr="00CF76D8">
        <w:rPr>
          <w:rFonts w:asciiTheme="minorHAnsi" w:hAnsiTheme="minorHAnsi" w:cstheme="minorHAnsi"/>
          <w:sz w:val="22"/>
          <w:szCs w:val="22"/>
          <w:lang w:val="en-GB"/>
        </w:rPr>
        <w:t>, that I can listen to your voice, see your movements, admire your mind</w:t>
      </w:r>
      <w:r w:rsidR="00510289" w:rsidRPr="00CF76D8">
        <w:rPr>
          <w:rFonts w:asciiTheme="minorHAnsi" w:hAnsiTheme="minorHAnsi" w:cstheme="minorHAnsi"/>
          <w:sz w:val="22"/>
          <w:szCs w:val="22"/>
          <w:lang w:val="en-GB"/>
        </w:rPr>
        <w:t>s</w:t>
      </w:r>
      <w:r w:rsidR="006A2D0A" w:rsidRPr="00CF76D8">
        <w:rPr>
          <w:rFonts w:asciiTheme="minorHAnsi" w:hAnsiTheme="minorHAnsi" w:cstheme="minorHAnsi"/>
          <w:sz w:val="22"/>
          <w:szCs w:val="22"/>
          <w:lang w:val="en-GB"/>
        </w:rPr>
        <w:t xml:space="preserve">, sense your hearts and am able to open </w:t>
      </w:r>
      <w:r w:rsidR="00510289" w:rsidRPr="00CF76D8">
        <w:rPr>
          <w:rFonts w:asciiTheme="minorHAnsi" w:hAnsiTheme="minorHAnsi" w:cstheme="minorHAnsi"/>
          <w:sz w:val="22"/>
          <w:szCs w:val="22"/>
          <w:lang w:val="en-GB"/>
        </w:rPr>
        <w:t xml:space="preserve">up </w:t>
      </w:r>
      <w:r w:rsidR="006A2D0A" w:rsidRPr="00CF76D8">
        <w:rPr>
          <w:rFonts w:asciiTheme="minorHAnsi" w:hAnsiTheme="minorHAnsi" w:cstheme="minorHAnsi"/>
          <w:sz w:val="22"/>
          <w:szCs w:val="22"/>
          <w:lang w:val="en-GB"/>
        </w:rPr>
        <w:t>myself to you</w:t>
      </w:r>
      <w:r w:rsidRPr="00CF76D8">
        <w:rPr>
          <w:rFonts w:asciiTheme="minorHAnsi" w:hAnsiTheme="minorHAnsi" w:cstheme="minorHAnsi"/>
          <w:sz w:val="22"/>
          <w:szCs w:val="22"/>
          <w:lang w:val="en-GB"/>
        </w:rPr>
        <w:t xml:space="preserve">.“ </w:t>
      </w:r>
      <w:r w:rsidRPr="00CF76D8">
        <w:rPr>
          <w:rFonts w:asciiTheme="minorHAnsi" w:hAnsiTheme="minorHAnsi" w:cstheme="minorHAnsi"/>
          <w:sz w:val="22"/>
          <w:szCs w:val="22"/>
          <w:lang w:val="en-US"/>
        </w:rPr>
        <w:t>(</w:t>
      </w:r>
      <w:proofErr w:type="spellStart"/>
      <w:r w:rsidRPr="00CF76D8">
        <w:rPr>
          <w:rFonts w:asciiTheme="minorHAnsi" w:hAnsiTheme="minorHAnsi" w:cstheme="minorHAnsi"/>
          <w:sz w:val="22"/>
          <w:szCs w:val="22"/>
          <w:lang w:val="en-US"/>
        </w:rPr>
        <w:t>Marrakesch</w:t>
      </w:r>
      <w:proofErr w:type="spellEnd"/>
      <w:r w:rsidRPr="00CF76D8">
        <w:rPr>
          <w:rFonts w:asciiTheme="minorHAnsi" w:hAnsiTheme="minorHAnsi" w:cstheme="minorHAnsi"/>
          <w:sz w:val="22"/>
          <w:szCs w:val="22"/>
          <w:lang w:val="en-US"/>
        </w:rPr>
        <w:t>, 105)</w:t>
      </w:r>
    </w:p>
    <w:p w:rsidR="006477CD" w:rsidRPr="00CF76D8" w:rsidRDefault="006A2D0A" w:rsidP="00CF76D8">
      <w:pPr>
        <w:shd w:val="clear" w:color="auto" w:fill="FFFFFF"/>
        <w:spacing w:line="360" w:lineRule="auto"/>
        <w:jc w:val="left"/>
        <w:rPr>
          <w:rFonts w:asciiTheme="minorHAnsi" w:hAnsiTheme="minorHAnsi" w:cstheme="minorHAnsi"/>
          <w:sz w:val="22"/>
          <w:szCs w:val="22"/>
          <w:lang w:val="en-GB"/>
        </w:rPr>
      </w:pPr>
      <w:r w:rsidRPr="00CF76D8">
        <w:rPr>
          <w:rFonts w:asciiTheme="minorHAnsi" w:hAnsiTheme="minorHAnsi" w:cstheme="minorHAnsi"/>
          <w:sz w:val="22"/>
          <w:szCs w:val="22"/>
          <w:lang w:val="en-US"/>
        </w:rPr>
        <w:tab/>
      </w:r>
      <w:r w:rsidRPr="00CF76D8">
        <w:rPr>
          <w:rFonts w:asciiTheme="minorHAnsi" w:hAnsiTheme="minorHAnsi" w:cstheme="minorHAnsi"/>
          <w:sz w:val="22"/>
          <w:szCs w:val="22"/>
          <w:lang w:val="en-GB"/>
        </w:rPr>
        <w:t>Jalid Sehouli in</w:t>
      </w:r>
      <w:r w:rsidR="001C3A1A" w:rsidRPr="00CF76D8">
        <w:rPr>
          <w:rFonts w:asciiTheme="minorHAnsi" w:hAnsiTheme="minorHAnsi" w:cstheme="minorHAnsi"/>
          <w:sz w:val="22"/>
          <w:szCs w:val="22"/>
          <w:lang w:val="en-GB"/>
        </w:rPr>
        <w:t xml:space="preserve"> </w:t>
      </w:r>
      <w:r w:rsidRPr="00CF76D8">
        <w:rPr>
          <w:rFonts w:asciiTheme="minorHAnsi" w:hAnsiTheme="minorHAnsi" w:cstheme="minorHAnsi"/>
          <w:sz w:val="22"/>
          <w:szCs w:val="22"/>
          <w:lang w:val="en-GB"/>
        </w:rPr>
        <w:t>„</w:t>
      </w:r>
      <w:proofErr w:type="spellStart"/>
      <w:r w:rsidR="001C3A1A" w:rsidRPr="00CF76D8">
        <w:rPr>
          <w:rFonts w:asciiTheme="minorHAnsi" w:hAnsiTheme="minorHAnsi" w:cstheme="minorHAnsi"/>
          <w:sz w:val="22"/>
          <w:szCs w:val="22"/>
          <w:lang w:val="en-GB"/>
        </w:rPr>
        <w:t>Originalton</w:t>
      </w:r>
      <w:proofErr w:type="spellEnd"/>
      <w:r w:rsidRPr="00CF76D8">
        <w:rPr>
          <w:rFonts w:asciiTheme="minorHAnsi" w:hAnsiTheme="minorHAnsi" w:cstheme="minorHAnsi"/>
          <w:sz w:val="22"/>
          <w:szCs w:val="22"/>
          <w:lang w:val="en-GB"/>
        </w:rPr>
        <w:t xml:space="preserve">“ </w:t>
      </w:r>
      <w:r w:rsidR="006477CD" w:rsidRPr="00CF76D8">
        <w:rPr>
          <w:rFonts w:asciiTheme="minorHAnsi" w:hAnsiTheme="minorHAnsi" w:cstheme="minorHAnsi"/>
          <w:sz w:val="22"/>
          <w:szCs w:val="22"/>
          <w:lang w:val="en-GB"/>
        </w:rPr>
        <w:t xml:space="preserve">a German term, </w:t>
      </w:r>
      <w:r w:rsidRPr="00CF76D8">
        <w:rPr>
          <w:rFonts w:asciiTheme="minorHAnsi" w:hAnsiTheme="minorHAnsi" w:cstheme="minorHAnsi"/>
          <w:sz w:val="22"/>
          <w:szCs w:val="22"/>
          <w:lang w:val="en-GB"/>
        </w:rPr>
        <w:t>for which</w:t>
      </w:r>
      <w:r w:rsidR="006477CD" w:rsidRPr="00CF76D8">
        <w:rPr>
          <w:rFonts w:asciiTheme="minorHAnsi" w:hAnsiTheme="minorHAnsi" w:cstheme="minorHAnsi"/>
          <w:sz w:val="22"/>
          <w:szCs w:val="22"/>
          <w:lang w:val="en-GB"/>
        </w:rPr>
        <w:t xml:space="preserve"> neither English nor French has a semantic equivalent, though there seems to be one in Arabic (</w:t>
      </w:r>
      <w:hyperlink r:id="rId6" w:history="1">
        <w:r w:rsidR="006477CD" w:rsidRPr="00CF76D8">
          <w:rPr>
            <w:rFonts w:asciiTheme="minorHAnsi" w:hAnsiTheme="minorHAnsi" w:cstheme="minorHAnsi"/>
            <w:color w:val="222222"/>
            <w:spacing w:val="3"/>
            <w:sz w:val="22"/>
            <w:szCs w:val="22"/>
            <w:rtl/>
            <w:lang w:val="en-GB" w:eastAsia="en-GB"/>
          </w:rPr>
          <w:t>الصوت الأصلي</w:t>
        </w:r>
      </w:hyperlink>
      <w:r w:rsidR="006477CD" w:rsidRPr="00CF76D8">
        <w:rPr>
          <w:rFonts w:asciiTheme="minorHAnsi" w:hAnsiTheme="minorHAnsi" w:cstheme="minorHAnsi"/>
          <w:sz w:val="22"/>
          <w:szCs w:val="22"/>
          <w:lang w:val="en-GB" w:bidi="he-IL"/>
        </w:rPr>
        <w:t xml:space="preserve"> </w:t>
      </w:r>
      <w:proofErr w:type="spellStart"/>
      <w:r w:rsidR="006477CD" w:rsidRPr="00CF76D8">
        <w:rPr>
          <w:rFonts w:asciiTheme="minorHAnsi" w:hAnsiTheme="minorHAnsi" w:cstheme="minorHAnsi"/>
          <w:sz w:val="22"/>
          <w:szCs w:val="22"/>
          <w:lang w:val="en-GB" w:bidi="he-IL"/>
        </w:rPr>
        <w:t>tasaltul</w:t>
      </w:r>
      <w:proofErr w:type="spellEnd"/>
      <w:r w:rsidR="006477CD" w:rsidRPr="00CF76D8">
        <w:rPr>
          <w:rFonts w:asciiTheme="minorHAnsi" w:hAnsiTheme="minorHAnsi" w:cstheme="minorHAnsi"/>
          <w:sz w:val="22"/>
          <w:szCs w:val="22"/>
          <w:lang w:val="en-GB" w:bidi="he-IL"/>
        </w:rPr>
        <w:t xml:space="preserve"> </w:t>
      </w:r>
      <w:proofErr w:type="spellStart"/>
      <w:r w:rsidR="006477CD" w:rsidRPr="00CF76D8">
        <w:rPr>
          <w:rFonts w:asciiTheme="minorHAnsi" w:hAnsiTheme="minorHAnsi" w:cstheme="minorHAnsi"/>
          <w:sz w:val="22"/>
          <w:szCs w:val="22"/>
          <w:lang w:val="en-GB" w:bidi="he-IL"/>
        </w:rPr>
        <w:t>asliu</w:t>
      </w:r>
      <w:proofErr w:type="spellEnd"/>
      <w:r w:rsidR="006477CD" w:rsidRPr="00CF76D8">
        <w:rPr>
          <w:rFonts w:asciiTheme="minorHAnsi" w:hAnsiTheme="minorHAnsi" w:cstheme="minorHAnsi"/>
          <w:sz w:val="22"/>
          <w:szCs w:val="22"/>
          <w:lang w:val="en-GB" w:bidi="he-IL"/>
        </w:rPr>
        <w:t>) which one finds in books and videos to highlight the original voice or authentic sound.</w:t>
      </w:r>
      <w:r w:rsidR="001C3A1A" w:rsidRPr="00CF76D8">
        <w:rPr>
          <w:rFonts w:asciiTheme="minorHAnsi" w:hAnsiTheme="minorHAnsi" w:cstheme="minorHAnsi"/>
          <w:sz w:val="22"/>
          <w:szCs w:val="22"/>
          <w:lang w:val="en-GB"/>
        </w:rPr>
        <w:t xml:space="preserve"> </w:t>
      </w:r>
      <w:r w:rsidR="006477CD" w:rsidRPr="00CF76D8">
        <w:rPr>
          <w:rFonts w:asciiTheme="minorHAnsi" w:hAnsiTheme="minorHAnsi" w:cstheme="minorHAnsi"/>
          <w:sz w:val="22"/>
          <w:szCs w:val="22"/>
          <w:lang w:val="en-GB"/>
        </w:rPr>
        <w:t xml:space="preserve">Despite this </w:t>
      </w:r>
      <w:proofErr w:type="spellStart"/>
      <w:r w:rsidR="006477CD" w:rsidRPr="00CF76D8">
        <w:rPr>
          <w:rFonts w:asciiTheme="minorHAnsi" w:hAnsiTheme="minorHAnsi" w:cstheme="minorHAnsi"/>
          <w:sz w:val="22"/>
          <w:szCs w:val="22"/>
          <w:lang w:val="en-GB"/>
        </w:rPr>
        <w:t>Originalton</w:t>
      </w:r>
      <w:proofErr w:type="spellEnd"/>
      <w:r w:rsidR="006477CD" w:rsidRPr="00CF76D8">
        <w:rPr>
          <w:rFonts w:asciiTheme="minorHAnsi" w:hAnsiTheme="minorHAnsi" w:cstheme="minorHAnsi"/>
          <w:sz w:val="22"/>
          <w:szCs w:val="22"/>
          <w:lang w:val="en-GB"/>
        </w:rPr>
        <w:t xml:space="preserve">-opening in </w:t>
      </w:r>
      <w:r w:rsidR="00510289" w:rsidRPr="00CF76D8">
        <w:rPr>
          <w:rFonts w:asciiTheme="minorHAnsi" w:hAnsiTheme="minorHAnsi" w:cstheme="minorHAnsi"/>
          <w:sz w:val="22"/>
          <w:szCs w:val="22"/>
          <w:lang w:val="en-GB"/>
        </w:rPr>
        <w:t>h</w:t>
      </w:r>
      <w:r w:rsidR="006477CD" w:rsidRPr="00CF76D8">
        <w:rPr>
          <w:rFonts w:asciiTheme="minorHAnsi" w:hAnsiTheme="minorHAnsi" w:cstheme="minorHAnsi"/>
          <w:sz w:val="22"/>
          <w:szCs w:val="22"/>
          <w:lang w:val="en-GB"/>
        </w:rPr>
        <w:t>is</w:t>
      </w:r>
      <w:r w:rsidR="00510289" w:rsidRPr="00CF76D8">
        <w:rPr>
          <w:rFonts w:asciiTheme="minorHAnsi" w:hAnsiTheme="minorHAnsi" w:cstheme="minorHAnsi"/>
          <w:sz w:val="22"/>
          <w:szCs w:val="22"/>
          <w:lang w:val="en-GB"/>
        </w:rPr>
        <w:t xml:space="preserve"> books,</w:t>
      </w:r>
      <w:r w:rsidR="006477CD" w:rsidRPr="00CF76D8">
        <w:rPr>
          <w:rFonts w:asciiTheme="minorHAnsi" w:hAnsiTheme="minorHAnsi" w:cstheme="minorHAnsi"/>
          <w:sz w:val="22"/>
          <w:szCs w:val="22"/>
          <w:lang w:val="en-GB"/>
        </w:rPr>
        <w:t xml:space="preserve"> Jalid Sehouli </w:t>
      </w:r>
      <w:r w:rsidR="00510289" w:rsidRPr="00CF76D8">
        <w:rPr>
          <w:rFonts w:asciiTheme="minorHAnsi" w:hAnsiTheme="minorHAnsi" w:cstheme="minorHAnsi"/>
          <w:sz w:val="22"/>
          <w:szCs w:val="22"/>
          <w:lang w:val="en-GB"/>
        </w:rPr>
        <w:t xml:space="preserve">is far from being </w:t>
      </w:r>
      <w:r w:rsidR="006477CD" w:rsidRPr="00CF76D8">
        <w:rPr>
          <w:rFonts w:asciiTheme="minorHAnsi" w:hAnsiTheme="minorHAnsi" w:cstheme="minorHAnsi"/>
          <w:sz w:val="22"/>
          <w:szCs w:val="22"/>
          <w:lang w:val="en-GB"/>
        </w:rPr>
        <w:t xml:space="preserve">his own </w:t>
      </w:r>
      <w:proofErr w:type="spellStart"/>
      <w:r w:rsidR="006477CD" w:rsidRPr="00CF76D8">
        <w:rPr>
          <w:rFonts w:asciiTheme="minorHAnsi" w:hAnsiTheme="minorHAnsi" w:cstheme="minorHAnsi"/>
          <w:sz w:val="22"/>
          <w:szCs w:val="22"/>
          <w:lang w:val="en-GB"/>
        </w:rPr>
        <w:t>l</w:t>
      </w:r>
      <w:r w:rsidR="001C3A1A" w:rsidRPr="00CF76D8">
        <w:rPr>
          <w:rFonts w:asciiTheme="minorHAnsi" w:hAnsiTheme="minorHAnsi" w:cstheme="minorHAnsi"/>
          <w:sz w:val="22"/>
          <w:szCs w:val="22"/>
          <w:lang w:val="en-GB"/>
        </w:rPr>
        <w:t>audator</w:t>
      </w:r>
      <w:proofErr w:type="spellEnd"/>
      <w:r w:rsidR="001C3A1A" w:rsidRPr="00CF76D8">
        <w:rPr>
          <w:rFonts w:asciiTheme="minorHAnsi" w:hAnsiTheme="minorHAnsi" w:cstheme="minorHAnsi"/>
          <w:sz w:val="22"/>
          <w:szCs w:val="22"/>
          <w:lang w:val="en-GB"/>
        </w:rPr>
        <w:t xml:space="preserve">, </w:t>
      </w:r>
      <w:r w:rsidR="006477CD" w:rsidRPr="00CF76D8">
        <w:rPr>
          <w:rFonts w:asciiTheme="minorHAnsi" w:hAnsiTheme="minorHAnsi" w:cstheme="minorHAnsi"/>
          <w:sz w:val="22"/>
          <w:szCs w:val="22"/>
          <w:lang w:val="en-GB"/>
        </w:rPr>
        <w:t xml:space="preserve">personally, he is rather reluctant, not shy, but </w:t>
      </w:r>
      <w:r w:rsidR="00510289" w:rsidRPr="00CF76D8">
        <w:rPr>
          <w:rFonts w:asciiTheme="minorHAnsi" w:hAnsiTheme="minorHAnsi" w:cstheme="minorHAnsi"/>
          <w:sz w:val="22"/>
          <w:szCs w:val="22"/>
          <w:lang w:val="en-GB"/>
        </w:rPr>
        <w:t xml:space="preserve">he </w:t>
      </w:r>
      <w:r w:rsidR="006477CD" w:rsidRPr="00CF76D8">
        <w:rPr>
          <w:rFonts w:asciiTheme="minorHAnsi" w:hAnsiTheme="minorHAnsi" w:cstheme="minorHAnsi"/>
          <w:sz w:val="22"/>
          <w:szCs w:val="22"/>
          <w:lang w:val="en-GB"/>
        </w:rPr>
        <w:t xml:space="preserve">does not need to </w:t>
      </w:r>
      <w:r w:rsidR="00510289" w:rsidRPr="00CF76D8">
        <w:rPr>
          <w:rFonts w:asciiTheme="minorHAnsi" w:hAnsiTheme="minorHAnsi" w:cstheme="minorHAnsi"/>
          <w:sz w:val="22"/>
          <w:szCs w:val="22"/>
          <w:lang w:val="en-GB"/>
        </w:rPr>
        <w:t>stand</w:t>
      </w:r>
      <w:r w:rsidR="006477CD" w:rsidRPr="00CF76D8">
        <w:rPr>
          <w:rFonts w:asciiTheme="minorHAnsi" w:hAnsiTheme="minorHAnsi" w:cstheme="minorHAnsi"/>
          <w:sz w:val="22"/>
          <w:szCs w:val="22"/>
          <w:lang w:val="en-GB"/>
        </w:rPr>
        <w:t xml:space="preserve"> in the spotlight for what he is, but loves to </w:t>
      </w:r>
      <w:r w:rsidR="00510289" w:rsidRPr="00CF76D8">
        <w:rPr>
          <w:rFonts w:asciiTheme="minorHAnsi" w:hAnsiTheme="minorHAnsi" w:cstheme="minorHAnsi"/>
          <w:sz w:val="22"/>
          <w:szCs w:val="22"/>
          <w:lang w:val="en-GB"/>
        </w:rPr>
        <w:t xml:space="preserve">go on </w:t>
      </w:r>
      <w:r w:rsidR="00510289" w:rsidRPr="00CF76D8">
        <w:rPr>
          <w:rFonts w:asciiTheme="minorHAnsi" w:hAnsiTheme="minorHAnsi" w:cstheme="minorHAnsi"/>
          <w:sz w:val="22"/>
          <w:szCs w:val="22"/>
          <w:lang w:val="en-GB"/>
        </w:rPr>
        <w:lastRenderedPageBreak/>
        <w:t>stages</w:t>
      </w:r>
      <w:r w:rsidR="006477CD" w:rsidRPr="00CF76D8">
        <w:rPr>
          <w:rFonts w:asciiTheme="minorHAnsi" w:hAnsiTheme="minorHAnsi" w:cstheme="minorHAnsi"/>
          <w:sz w:val="22"/>
          <w:szCs w:val="22"/>
          <w:lang w:val="en-GB"/>
        </w:rPr>
        <w:t xml:space="preserve"> for what he does and fights for</w:t>
      </w:r>
      <w:r w:rsidR="00510289" w:rsidRPr="00CF76D8">
        <w:rPr>
          <w:rFonts w:asciiTheme="minorHAnsi" w:hAnsiTheme="minorHAnsi" w:cstheme="minorHAnsi"/>
          <w:sz w:val="22"/>
          <w:szCs w:val="22"/>
          <w:lang w:val="en-GB"/>
        </w:rPr>
        <w:t xml:space="preserve"> good causes, be it in gynaecology, be it for literature, be it for politics and an open society</w:t>
      </w:r>
      <w:r w:rsidR="006477CD" w:rsidRPr="00CF76D8">
        <w:rPr>
          <w:rFonts w:asciiTheme="minorHAnsi" w:hAnsiTheme="minorHAnsi" w:cstheme="minorHAnsi"/>
          <w:sz w:val="22"/>
          <w:szCs w:val="22"/>
          <w:lang w:val="en-GB"/>
        </w:rPr>
        <w:t xml:space="preserve">. </w:t>
      </w:r>
      <w:r w:rsidR="00510289" w:rsidRPr="00CF76D8">
        <w:rPr>
          <w:rFonts w:asciiTheme="minorHAnsi" w:hAnsiTheme="minorHAnsi" w:cstheme="minorHAnsi"/>
          <w:sz w:val="22"/>
          <w:szCs w:val="22"/>
          <w:lang w:val="en-GB"/>
        </w:rPr>
        <w:t xml:space="preserve">As we know him, </w:t>
      </w:r>
      <w:r w:rsidR="006477CD" w:rsidRPr="00CF76D8">
        <w:rPr>
          <w:rFonts w:asciiTheme="minorHAnsi" w:hAnsiTheme="minorHAnsi" w:cstheme="minorHAnsi"/>
          <w:sz w:val="22"/>
          <w:szCs w:val="22"/>
          <w:lang w:val="en-GB"/>
        </w:rPr>
        <w:t xml:space="preserve">He is more than a </w:t>
      </w:r>
      <w:r w:rsidR="00510289" w:rsidRPr="00CF76D8">
        <w:rPr>
          <w:rFonts w:asciiTheme="minorHAnsi" w:hAnsiTheme="minorHAnsi" w:cstheme="minorHAnsi"/>
          <w:sz w:val="22"/>
          <w:szCs w:val="22"/>
          <w:lang w:val="en-GB"/>
        </w:rPr>
        <w:t xml:space="preserve">well-known </w:t>
      </w:r>
      <w:r w:rsidR="006477CD" w:rsidRPr="00CF76D8">
        <w:rPr>
          <w:rFonts w:asciiTheme="minorHAnsi" w:hAnsiTheme="minorHAnsi" w:cstheme="minorHAnsi"/>
          <w:sz w:val="22"/>
          <w:szCs w:val="22"/>
          <w:lang w:val="en-GB"/>
        </w:rPr>
        <w:t xml:space="preserve">gynaecologist and </w:t>
      </w:r>
      <w:r w:rsidR="00510289" w:rsidRPr="00CF76D8">
        <w:rPr>
          <w:rFonts w:asciiTheme="minorHAnsi" w:hAnsiTheme="minorHAnsi" w:cstheme="minorHAnsi"/>
          <w:sz w:val="22"/>
          <w:szCs w:val="22"/>
          <w:lang w:val="en-GB"/>
        </w:rPr>
        <w:t xml:space="preserve">a searched after </w:t>
      </w:r>
      <w:r w:rsidR="006477CD" w:rsidRPr="00CF76D8">
        <w:rPr>
          <w:rFonts w:asciiTheme="minorHAnsi" w:hAnsiTheme="minorHAnsi" w:cstheme="minorHAnsi"/>
          <w:sz w:val="22"/>
          <w:szCs w:val="22"/>
          <w:lang w:val="en-GB"/>
        </w:rPr>
        <w:t xml:space="preserve">medical doctor. </w:t>
      </w:r>
      <w:r w:rsidR="00510289" w:rsidRPr="00CF76D8">
        <w:rPr>
          <w:rFonts w:asciiTheme="minorHAnsi" w:hAnsiTheme="minorHAnsi" w:cstheme="minorHAnsi"/>
          <w:sz w:val="22"/>
          <w:szCs w:val="22"/>
          <w:lang w:val="en-GB"/>
        </w:rPr>
        <w:t>What I have</w:t>
      </w:r>
      <w:r w:rsidR="006477CD" w:rsidRPr="00CF76D8">
        <w:rPr>
          <w:rFonts w:asciiTheme="minorHAnsi" w:hAnsiTheme="minorHAnsi" w:cstheme="minorHAnsi"/>
          <w:sz w:val="22"/>
          <w:szCs w:val="22"/>
          <w:lang w:val="en-GB"/>
        </w:rPr>
        <w:t xml:space="preserve"> quoted </w:t>
      </w:r>
      <w:r w:rsidR="00510289" w:rsidRPr="00CF76D8">
        <w:rPr>
          <w:rFonts w:asciiTheme="minorHAnsi" w:hAnsiTheme="minorHAnsi" w:cstheme="minorHAnsi"/>
          <w:sz w:val="22"/>
          <w:szCs w:val="22"/>
          <w:lang w:val="en-GB"/>
        </w:rPr>
        <w:t xml:space="preserve">in the beginning, his loving note for his children </w:t>
      </w:r>
      <w:r w:rsidR="006477CD" w:rsidRPr="00CF76D8">
        <w:rPr>
          <w:rFonts w:asciiTheme="minorHAnsi" w:hAnsiTheme="minorHAnsi" w:cstheme="minorHAnsi"/>
          <w:sz w:val="22"/>
          <w:szCs w:val="22"/>
          <w:lang w:val="en-GB"/>
        </w:rPr>
        <w:t>is lived practice</w:t>
      </w:r>
      <w:r w:rsidR="001C3A1A" w:rsidRPr="00CF76D8">
        <w:rPr>
          <w:rFonts w:asciiTheme="minorHAnsi" w:hAnsiTheme="minorHAnsi" w:cstheme="minorHAnsi"/>
          <w:sz w:val="22"/>
          <w:szCs w:val="22"/>
          <w:lang w:val="en-GB"/>
        </w:rPr>
        <w:t xml:space="preserve">. </w:t>
      </w:r>
    </w:p>
    <w:p w:rsidR="001C3A1A" w:rsidRPr="00CF76D8" w:rsidRDefault="00510289" w:rsidP="00CF76D8">
      <w:pPr>
        <w:shd w:val="clear" w:color="auto" w:fill="FFFFFF"/>
        <w:spacing w:line="360" w:lineRule="auto"/>
        <w:ind w:firstLine="720"/>
        <w:jc w:val="left"/>
        <w:rPr>
          <w:rFonts w:asciiTheme="minorHAnsi" w:hAnsiTheme="minorHAnsi" w:cstheme="minorHAnsi"/>
          <w:sz w:val="22"/>
          <w:szCs w:val="22"/>
          <w:lang w:val="en-GB"/>
        </w:rPr>
      </w:pPr>
      <w:r w:rsidRPr="00CF76D8">
        <w:rPr>
          <w:rFonts w:asciiTheme="minorHAnsi" w:hAnsiTheme="minorHAnsi" w:cstheme="minorHAnsi"/>
          <w:sz w:val="22"/>
          <w:szCs w:val="22"/>
          <w:lang w:val="en-GB"/>
        </w:rPr>
        <w:t>Sehouli</w:t>
      </w:r>
      <w:r w:rsidR="006477CD" w:rsidRPr="00CF76D8">
        <w:rPr>
          <w:rFonts w:asciiTheme="minorHAnsi" w:hAnsiTheme="minorHAnsi" w:cstheme="minorHAnsi"/>
          <w:sz w:val="22"/>
          <w:szCs w:val="22"/>
          <w:lang w:val="en-GB"/>
        </w:rPr>
        <w:t xml:space="preserve"> not only writes a first page into his new booklet to his children, </w:t>
      </w:r>
      <w:r w:rsidRPr="00CF76D8">
        <w:rPr>
          <w:rFonts w:asciiTheme="minorHAnsi" w:hAnsiTheme="minorHAnsi" w:cstheme="minorHAnsi"/>
          <w:sz w:val="22"/>
          <w:szCs w:val="22"/>
          <w:lang w:val="en-GB"/>
        </w:rPr>
        <w:t xml:space="preserve">day in and out, </w:t>
      </w:r>
      <w:r w:rsidR="006477CD" w:rsidRPr="00CF76D8">
        <w:rPr>
          <w:rFonts w:asciiTheme="minorHAnsi" w:hAnsiTheme="minorHAnsi" w:cstheme="minorHAnsi"/>
          <w:sz w:val="22"/>
          <w:szCs w:val="22"/>
          <w:lang w:val="en-GB"/>
        </w:rPr>
        <w:t>he writes further pages to his friends, patients, relatives of them, colleagues, and readers</w:t>
      </w:r>
      <w:r w:rsidR="001C3A1A" w:rsidRPr="00CF76D8">
        <w:rPr>
          <w:rFonts w:asciiTheme="minorHAnsi" w:hAnsiTheme="minorHAnsi" w:cstheme="minorHAnsi"/>
          <w:sz w:val="22"/>
          <w:szCs w:val="22"/>
          <w:lang w:val="en-GB"/>
        </w:rPr>
        <w:t xml:space="preserve">. </w:t>
      </w:r>
      <w:r w:rsidR="006477CD" w:rsidRPr="00CF76D8">
        <w:rPr>
          <w:rFonts w:asciiTheme="minorHAnsi" w:hAnsiTheme="minorHAnsi" w:cstheme="minorHAnsi"/>
          <w:sz w:val="22"/>
          <w:szCs w:val="22"/>
          <w:lang w:val="en-GB"/>
        </w:rPr>
        <w:t xml:space="preserve">He always lives </w:t>
      </w:r>
      <w:hyperlink r:id="rId7" w:history="1">
        <w:r w:rsidR="006477CD" w:rsidRPr="00CF76D8">
          <w:rPr>
            <w:rFonts w:asciiTheme="minorHAnsi" w:hAnsiTheme="minorHAnsi" w:cstheme="minorHAnsi"/>
            <w:color w:val="222222"/>
            <w:spacing w:val="3"/>
            <w:sz w:val="22"/>
            <w:szCs w:val="22"/>
            <w:rtl/>
            <w:lang w:val="en-GB" w:eastAsia="en-GB"/>
          </w:rPr>
          <w:t>الصوت الأصلي</w:t>
        </w:r>
      </w:hyperlink>
      <w:r w:rsidR="006477CD" w:rsidRPr="00CF76D8">
        <w:rPr>
          <w:rFonts w:asciiTheme="minorHAnsi" w:hAnsiTheme="minorHAnsi" w:cstheme="minorHAnsi"/>
          <w:sz w:val="22"/>
          <w:szCs w:val="22"/>
          <w:lang w:val="en-GB" w:bidi="he-IL"/>
        </w:rPr>
        <w:t xml:space="preserve"> </w:t>
      </w:r>
      <w:proofErr w:type="spellStart"/>
      <w:r w:rsidR="006477CD" w:rsidRPr="00CF76D8">
        <w:rPr>
          <w:rFonts w:asciiTheme="minorHAnsi" w:hAnsiTheme="minorHAnsi" w:cstheme="minorHAnsi"/>
          <w:sz w:val="22"/>
          <w:szCs w:val="22"/>
          <w:lang w:val="en-GB" w:bidi="he-IL"/>
        </w:rPr>
        <w:t>tasaltul</w:t>
      </w:r>
      <w:proofErr w:type="spellEnd"/>
      <w:r w:rsidR="006477CD" w:rsidRPr="00CF76D8">
        <w:rPr>
          <w:rFonts w:asciiTheme="minorHAnsi" w:hAnsiTheme="minorHAnsi" w:cstheme="minorHAnsi"/>
          <w:sz w:val="22"/>
          <w:szCs w:val="22"/>
          <w:lang w:val="en-GB" w:bidi="he-IL"/>
        </w:rPr>
        <w:t xml:space="preserve"> </w:t>
      </w:r>
      <w:proofErr w:type="spellStart"/>
      <w:r w:rsidR="006477CD" w:rsidRPr="00CF76D8">
        <w:rPr>
          <w:rFonts w:asciiTheme="minorHAnsi" w:hAnsiTheme="minorHAnsi" w:cstheme="minorHAnsi"/>
          <w:sz w:val="22"/>
          <w:szCs w:val="22"/>
          <w:lang w:val="en-GB" w:bidi="he-IL"/>
        </w:rPr>
        <w:t>asliu</w:t>
      </w:r>
      <w:proofErr w:type="spellEnd"/>
      <w:r w:rsidR="006477CD" w:rsidRPr="00CF76D8">
        <w:rPr>
          <w:rFonts w:asciiTheme="minorHAnsi" w:hAnsiTheme="minorHAnsi" w:cstheme="minorHAnsi"/>
          <w:sz w:val="22"/>
          <w:szCs w:val="22"/>
          <w:lang w:val="en-GB" w:bidi="he-IL"/>
        </w:rPr>
        <w:t xml:space="preserve">, when, for example, he holds his breath for less than a second, </w:t>
      </w:r>
      <w:r w:rsidRPr="00CF76D8">
        <w:rPr>
          <w:rFonts w:asciiTheme="minorHAnsi" w:hAnsiTheme="minorHAnsi" w:cstheme="minorHAnsi"/>
          <w:sz w:val="22"/>
          <w:szCs w:val="22"/>
          <w:lang w:val="en-GB" w:bidi="he-IL"/>
        </w:rPr>
        <w:t xml:space="preserve">takes a break </w:t>
      </w:r>
      <w:r w:rsidR="006477CD" w:rsidRPr="00CF76D8">
        <w:rPr>
          <w:rFonts w:asciiTheme="minorHAnsi" w:hAnsiTheme="minorHAnsi" w:cstheme="minorHAnsi"/>
          <w:sz w:val="22"/>
          <w:szCs w:val="22"/>
          <w:lang w:val="en-GB" w:bidi="he-IL"/>
        </w:rPr>
        <w:t>a flash, looks up from a report of results on paper or screen, leans shortly back in his chair, thinks laterally</w:t>
      </w:r>
      <w:r w:rsidRPr="00CF76D8">
        <w:rPr>
          <w:rFonts w:asciiTheme="minorHAnsi" w:hAnsiTheme="minorHAnsi" w:cstheme="minorHAnsi"/>
          <w:sz w:val="22"/>
          <w:szCs w:val="22"/>
          <w:lang w:val="en-GB" w:bidi="he-IL"/>
        </w:rPr>
        <w:t xml:space="preserve"> and comes to a decision in highly complex cases and, often, hard to predict, as standard knowledge is rather absent. O</w:t>
      </w:r>
      <w:r w:rsidR="006477CD" w:rsidRPr="00CF76D8">
        <w:rPr>
          <w:rFonts w:asciiTheme="minorHAnsi" w:hAnsiTheme="minorHAnsi" w:cstheme="minorHAnsi"/>
          <w:sz w:val="22"/>
          <w:szCs w:val="22"/>
          <w:lang w:val="en-GB" w:bidi="he-IL"/>
        </w:rPr>
        <w:t xml:space="preserve">r he acts </w:t>
      </w:r>
      <w:hyperlink r:id="rId8" w:history="1">
        <w:r w:rsidR="006477CD" w:rsidRPr="00CF76D8">
          <w:rPr>
            <w:rFonts w:asciiTheme="minorHAnsi" w:hAnsiTheme="minorHAnsi" w:cstheme="minorHAnsi"/>
            <w:color w:val="222222"/>
            <w:spacing w:val="3"/>
            <w:sz w:val="22"/>
            <w:szCs w:val="22"/>
            <w:rtl/>
            <w:lang w:val="en-GB" w:eastAsia="en-GB"/>
          </w:rPr>
          <w:t>الصوت الأصلي</w:t>
        </w:r>
      </w:hyperlink>
      <w:r w:rsidR="006477CD" w:rsidRPr="00CF76D8">
        <w:rPr>
          <w:rFonts w:asciiTheme="minorHAnsi" w:hAnsiTheme="minorHAnsi" w:cstheme="minorHAnsi"/>
          <w:sz w:val="22"/>
          <w:szCs w:val="22"/>
          <w:lang w:val="en-GB" w:bidi="he-IL"/>
        </w:rPr>
        <w:t xml:space="preserve"> </w:t>
      </w:r>
      <w:proofErr w:type="spellStart"/>
      <w:r w:rsidR="006477CD" w:rsidRPr="00CF76D8">
        <w:rPr>
          <w:rFonts w:asciiTheme="minorHAnsi" w:hAnsiTheme="minorHAnsi" w:cstheme="minorHAnsi"/>
          <w:sz w:val="22"/>
          <w:szCs w:val="22"/>
          <w:lang w:val="en-GB" w:bidi="he-IL"/>
        </w:rPr>
        <w:t>tasaltul</w:t>
      </w:r>
      <w:proofErr w:type="spellEnd"/>
      <w:r w:rsidR="006477CD" w:rsidRPr="00CF76D8">
        <w:rPr>
          <w:rFonts w:asciiTheme="minorHAnsi" w:hAnsiTheme="minorHAnsi" w:cstheme="minorHAnsi"/>
          <w:sz w:val="22"/>
          <w:szCs w:val="22"/>
          <w:lang w:val="en-GB" w:bidi="he-IL"/>
        </w:rPr>
        <w:t xml:space="preserve"> </w:t>
      </w:r>
      <w:proofErr w:type="spellStart"/>
      <w:r w:rsidR="006477CD" w:rsidRPr="00CF76D8">
        <w:rPr>
          <w:rFonts w:asciiTheme="minorHAnsi" w:hAnsiTheme="minorHAnsi" w:cstheme="minorHAnsi"/>
          <w:sz w:val="22"/>
          <w:szCs w:val="22"/>
          <w:lang w:val="en-GB" w:bidi="he-IL"/>
        </w:rPr>
        <w:t>asliu</w:t>
      </w:r>
      <w:proofErr w:type="spellEnd"/>
      <w:r w:rsidR="006477CD" w:rsidRPr="00CF76D8">
        <w:rPr>
          <w:rFonts w:asciiTheme="minorHAnsi" w:hAnsiTheme="minorHAnsi" w:cstheme="minorHAnsi"/>
          <w:sz w:val="22"/>
          <w:szCs w:val="22"/>
          <w:lang w:val="en-GB"/>
        </w:rPr>
        <w:t xml:space="preserve"> when he angrily fights against the slowness of the </w:t>
      </w:r>
      <w:proofErr w:type="spellStart"/>
      <w:r w:rsidR="006477CD" w:rsidRPr="00CF76D8">
        <w:rPr>
          <w:rFonts w:asciiTheme="minorHAnsi" w:hAnsiTheme="minorHAnsi" w:cstheme="minorHAnsi"/>
          <w:sz w:val="22"/>
          <w:szCs w:val="22"/>
          <w:lang w:val="en-GB"/>
        </w:rPr>
        <w:t>burocratic</w:t>
      </w:r>
      <w:proofErr w:type="spellEnd"/>
      <w:r w:rsidR="006477CD" w:rsidRPr="00CF76D8">
        <w:rPr>
          <w:rFonts w:asciiTheme="minorHAnsi" w:hAnsiTheme="minorHAnsi" w:cstheme="minorHAnsi"/>
          <w:sz w:val="22"/>
          <w:szCs w:val="22"/>
          <w:lang w:val="en-GB"/>
        </w:rPr>
        <w:t xml:space="preserve"> system, by humping with his </w:t>
      </w:r>
      <w:proofErr w:type="spellStart"/>
      <w:r w:rsidR="006477CD" w:rsidRPr="00CF76D8">
        <w:rPr>
          <w:rFonts w:asciiTheme="minorHAnsi" w:hAnsiTheme="minorHAnsi" w:cstheme="minorHAnsi"/>
          <w:sz w:val="22"/>
          <w:szCs w:val="22"/>
          <w:lang w:val="en-GB"/>
        </w:rPr>
        <w:t>footbandage</w:t>
      </w:r>
      <w:proofErr w:type="spellEnd"/>
      <w:r w:rsidR="006477CD" w:rsidRPr="00CF76D8">
        <w:rPr>
          <w:rFonts w:asciiTheme="minorHAnsi" w:hAnsiTheme="minorHAnsi" w:cstheme="minorHAnsi"/>
          <w:sz w:val="22"/>
          <w:szCs w:val="22"/>
          <w:lang w:val="en-GB"/>
        </w:rPr>
        <w:t xml:space="preserve"> and doing things himself quicker instead of ordering an activity through three layers of hierarchy. </w:t>
      </w:r>
      <w:hyperlink r:id="rId9" w:history="1">
        <w:r w:rsidR="006477CD" w:rsidRPr="00CF76D8">
          <w:rPr>
            <w:rFonts w:asciiTheme="minorHAnsi" w:hAnsiTheme="minorHAnsi" w:cstheme="minorHAnsi"/>
            <w:color w:val="222222"/>
            <w:spacing w:val="3"/>
            <w:sz w:val="22"/>
            <w:szCs w:val="22"/>
            <w:rtl/>
            <w:lang w:val="en-GB" w:eastAsia="en-GB"/>
          </w:rPr>
          <w:t>الصوت الأصلي</w:t>
        </w:r>
      </w:hyperlink>
      <w:r w:rsidR="006477CD" w:rsidRPr="00CF76D8">
        <w:rPr>
          <w:rFonts w:asciiTheme="minorHAnsi" w:hAnsiTheme="minorHAnsi" w:cstheme="minorHAnsi"/>
          <w:sz w:val="22"/>
          <w:szCs w:val="22"/>
          <w:lang w:val="en-GB" w:bidi="he-IL"/>
        </w:rPr>
        <w:t xml:space="preserve"> </w:t>
      </w:r>
      <w:proofErr w:type="spellStart"/>
      <w:r w:rsidR="006477CD" w:rsidRPr="00CF76D8">
        <w:rPr>
          <w:rFonts w:asciiTheme="minorHAnsi" w:hAnsiTheme="minorHAnsi" w:cstheme="minorHAnsi"/>
          <w:sz w:val="22"/>
          <w:szCs w:val="22"/>
          <w:lang w:val="en-GB" w:bidi="he-IL"/>
        </w:rPr>
        <w:t>tasaltul</w:t>
      </w:r>
      <w:proofErr w:type="spellEnd"/>
      <w:r w:rsidR="006477CD" w:rsidRPr="00CF76D8">
        <w:rPr>
          <w:rFonts w:asciiTheme="minorHAnsi" w:hAnsiTheme="minorHAnsi" w:cstheme="minorHAnsi"/>
          <w:sz w:val="22"/>
          <w:szCs w:val="22"/>
          <w:lang w:val="en-GB" w:bidi="he-IL"/>
        </w:rPr>
        <w:t xml:space="preserve"> </w:t>
      </w:r>
      <w:proofErr w:type="spellStart"/>
      <w:r w:rsidR="006477CD" w:rsidRPr="00CF76D8">
        <w:rPr>
          <w:rFonts w:asciiTheme="minorHAnsi" w:hAnsiTheme="minorHAnsi" w:cstheme="minorHAnsi"/>
          <w:sz w:val="22"/>
          <w:szCs w:val="22"/>
          <w:lang w:val="en-GB" w:bidi="he-IL"/>
        </w:rPr>
        <w:t>asliu</w:t>
      </w:r>
      <w:proofErr w:type="spellEnd"/>
      <w:r w:rsidR="006A2D0A" w:rsidRPr="00CF76D8">
        <w:rPr>
          <w:rFonts w:asciiTheme="minorHAnsi" w:hAnsiTheme="minorHAnsi" w:cstheme="minorHAnsi"/>
          <w:sz w:val="22"/>
          <w:szCs w:val="22"/>
          <w:lang w:val="en-GB"/>
        </w:rPr>
        <w:t xml:space="preserve">, </w:t>
      </w:r>
      <w:r w:rsidR="006477CD" w:rsidRPr="00CF76D8">
        <w:rPr>
          <w:rFonts w:asciiTheme="minorHAnsi" w:hAnsiTheme="minorHAnsi" w:cstheme="minorHAnsi"/>
          <w:sz w:val="22"/>
          <w:szCs w:val="22"/>
          <w:lang w:val="en-GB"/>
        </w:rPr>
        <w:t xml:space="preserve">also when he phones colleagues at the other end of the world at six in their morning, wakes them up and asks for data or decisions, </w:t>
      </w:r>
      <w:hyperlink r:id="rId10" w:history="1">
        <w:r w:rsidR="006477CD" w:rsidRPr="00CF76D8">
          <w:rPr>
            <w:rFonts w:asciiTheme="minorHAnsi" w:hAnsiTheme="minorHAnsi" w:cstheme="minorHAnsi"/>
            <w:color w:val="222222"/>
            <w:spacing w:val="3"/>
            <w:sz w:val="22"/>
            <w:szCs w:val="22"/>
            <w:rtl/>
            <w:lang w:val="en-GB" w:eastAsia="en-GB"/>
          </w:rPr>
          <w:t>الصوت الأصلي</w:t>
        </w:r>
      </w:hyperlink>
      <w:r w:rsidR="006477CD" w:rsidRPr="00CF76D8">
        <w:rPr>
          <w:rFonts w:asciiTheme="minorHAnsi" w:hAnsiTheme="minorHAnsi" w:cstheme="minorHAnsi"/>
          <w:sz w:val="22"/>
          <w:szCs w:val="22"/>
          <w:lang w:val="en-GB" w:bidi="he-IL"/>
        </w:rPr>
        <w:t xml:space="preserve"> </w:t>
      </w:r>
      <w:proofErr w:type="spellStart"/>
      <w:r w:rsidR="006477CD" w:rsidRPr="00CF76D8">
        <w:rPr>
          <w:rFonts w:asciiTheme="minorHAnsi" w:hAnsiTheme="minorHAnsi" w:cstheme="minorHAnsi"/>
          <w:sz w:val="22"/>
          <w:szCs w:val="22"/>
          <w:lang w:val="en-GB" w:bidi="he-IL"/>
        </w:rPr>
        <w:t>tasaltul</w:t>
      </w:r>
      <w:proofErr w:type="spellEnd"/>
      <w:r w:rsidR="006477CD" w:rsidRPr="00CF76D8">
        <w:rPr>
          <w:rFonts w:asciiTheme="minorHAnsi" w:hAnsiTheme="minorHAnsi" w:cstheme="minorHAnsi"/>
          <w:sz w:val="22"/>
          <w:szCs w:val="22"/>
          <w:lang w:val="en-GB" w:bidi="he-IL"/>
        </w:rPr>
        <w:t xml:space="preserve"> </w:t>
      </w:r>
      <w:proofErr w:type="spellStart"/>
      <w:r w:rsidR="006477CD" w:rsidRPr="00CF76D8">
        <w:rPr>
          <w:rFonts w:asciiTheme="minorHAnsi" w:hAnsiTheme="minorHAnsi" w:cstheme="minorHAnsi"/>
          <w:sz w:val="22"/>
          <w:szCs w:val="22"/>
          <w:lang w:val="en-GB" w:bidi="he-IL"/>
        </w:rPr>
        <w:t>asliu</w:t>
      </w:r>
      <w:proofErr w:type="spellEnd"/>
      <w:r w:rsidR="006477CD" w:rsidRPr="00CF76D8">
        <w:rPr>
          <w:rFonts w:asciiTheme="minorHAnsi" w:hAnsiTheme="minorHAnsi" w:cstheme="minorHAnsi"/>
          <w:sz w:val="22"/>
          <w:szCs w:val="22"/>
          <w:lang w:val="en-GB"/>
        </w:rPr>
        <w:t>, when with a blue shawl around his neck he lectures or sits in a chair and discusses with an audience. Jalid Sehouli is</w:t>
      </w:r>
      <w:r w:rsidR="001C3A1A" w:rsidRPr="00CF76D8">
        <w:rPr>
          <w:rFonts w:asciiTheme="minorHAnsi" w:hAnsiTheme="minorHAnsi" w:cstheme="minorHAnsi"/>
          <w:sz w:val="22"/>
          <w:szCs w:val="22"/>
          <w:lang w:val="en-GB"/>
        </w:rPr>
        <w:t xml:space="preserve"> </w:t>
      </w:r>
      <w:r w:rsidR="006477CD" w:rsidRPr="00CF76D8">
        <w:rPr>
          <w:rFonts w:asciiTheme="minorHAnsi" w:hAnsiTheme="minorHAnsi" w:cstheme="minorHAnsi"/>
          <w:sz w:val="22"/>
          <w:szCs w:val="22"/>
          <w:lang w:val="en-GB"/>
        </w:rPr>
        <w:t>not only a medical doctor,</w:t>
      </w:r>
      <w:r w:rsidRPr="00CF76D8">
        <w:rPr>
          <w:rFonts w:asciiTheme="minorHAnsi" w:hAnsiTheme="minorHAnsi" w:cstheme="minorHAnsi"/>
          <w:sz w:val="22"/>
          <w:szCs w:val="22"/>
          <w:lang w:val="en-GB"/>
        </w:rPr>
        <w:t xml:space="preserve"> a</w:t>
      </w:r>
      <w:r w:rsidR="006477CD" w:rsidRPr="00CF76D8">
        <w:rPr>
          <w:rFonts w:asciiTheme="minorHAnsi" w:hAnsiTheme="minorHAnsi" w:cstheme="minorHAnsi"/>
          <w:sz w:val="22"/>
          <w:szCs w:val="22"/>
          <w:lang w:val="en-GB"/>
        </w:rPr>
        <w:t xml:space="preserve"> writer, </w:t>
      </w:r>
      <w:r w:rsidRPr="00CF76D8">
        <w:rPr>
          <w:rFonts w:asciiTheme="minorHAnsi" w:hAnsiTheme="minorHAnsi" w:cstheme="minorHAnsi"/>
          <w:sz w:val="22"/>
          <w:szCs w:val="22"/>
          <w:lang w:val="en-GB"/>
        </w:rPr>
        <w:t xml:space="preserve">a </w:t>
      </w:r>
      <w:r w:rsidR="006477CD" w:rsidRPr="00CF76D8">
        <w:rPr>
          <w:rFonts w:asciiTheme="minorHAnsi" w:hAnsiTheme="minorHAnsi" w:cstheme="minorHAnsi"/>
          <w:sz w:val="22"/>
          <w:szCs w:val="22"/>
          <w:lang w:val="en-GB"/>
        </w:rPr>
        <w:t xml:space="preserve">director of an institute, </w:t>
      </w:r>
      <w:r w:rsidRPr="00CF76D8">
        <w:rPr>
          <w:rFonts w:asciiTheme="minorHAnsi" w:hAnsiTheme="minorHAnsi" w:cstheme="minorHAnsi"/>
          <w:sz w:val="22"/>
          <w:szCs w:val="22"/>
          <w:lang w:val="en-GB"/>
        </w:rPr>
        <w:t xml:space="preserve">a </w:t>
      </w:r>
      <w:r w:rsidR="006477CD" w:rsidRPr="00CF76D8">
        <w:rPr>
          <w:rFonts w:asciiTheme="minorHAnsi" w:hAnsiTheme="minorHAnsi" w:cstheme="minorHAnsi"/>
          <w:sz w:val="22"/>
          <w:szCs w:val="22"/>
          <w:lang w:val="en-GB"/>
        </w:rPr>
        <w:t xml:space="preserve">founder of foundations, </w:t>
      </w:r>
      <w:r w:rsidRPr="00CF76D8">
        <w:rPr>
          <w:rFonts w:asciiTheme="minorHAnsi" w:hAnsiTheme="minorHAnsi" w:cstheme="minorHAnsi"/>
          <w:sz w:val="22"/>
          <w:szCs w:val="22"/>
          <w:lang w:val="en-GB"/>
        </w:rPr>
        <w:t xml:space="preserve">and a </w:t>
      </w:r>
      <w:r w:rsidR="006477CD" w:rsidRPr="00CF76D8">
        <w:rPr>
          <w:rFonts w:asciiTheme="minorHAnsi" w:hAnsiTheme="minorHAnsi" w:cstheme="minorHAnsi"/>
          <w:sz w:val="22"/>
          <w:szCs w:val="22"/>
          <w:lang w:val="en-GB"/>
        </w:rPr>
        <w:t>political activist, but this political activi</w:t>
      </w:r>
      <w:r w:rsidRPr="00CF76D8">
        <w:rPr>
          <w:rFonts w:asciiTheme="minorHAnsi" w:hAnsiTheme="minorHAnsi" w:cstheme="minorHAnsi"/>
          <w:sz w:val="22"/>
          <w:szCs w:val="22"/>
          <w:lang w:val="en-GB"/>
        </w:rPr>
        <w:t>st, founder of foundations, dir</w:t>
      </w:r>
      <w:r w:rsidR="006477CD" w:rsidRPr="00CF76D8">
        <w:rPr>
          <w:rFonts w:asciiTheme="minorHAnsi" w:hAnsiTheme="minorHAnsi" w:cstheme="minorHAnsi"/>
          <w:sz w:val="22"/>
          <w:szCs w:val="22"/>
          <w:lang w:val="en-GB"/>
        </w:rPr>
        <w:t xml:space="preserve">ector of an institute, writer and medical doctor is </w:t>
      </w:r>
      <w:hyperlink r:id="rId11" w:history="1">
        <w:r w:rsidR="006477CD" w:rsidRPr="00CF76D8">
          <w:rPr>
            <w:rFonts w:asciiTheme="minorHAnsi" w:hAnsiTheme="minorHAnsi" w:cstheme="minorHAnsi"/>
            <w:color w:val="222222"/>
            <w:spacing w:val="3"/>
            <w:sz w:val="22"/>
            <w:szCs w:val="22"/>
            <w:rtl/>
            <w:lang w:val="en-GB" w:eastAsia="en-GB"/>
          </w:rPr>
          <w:t>الصوت الأصلي</w:t>
        </w:r>
      </w:hyperlink>
      <w:r w:rsidR="006477CD" w:rsidRPr="00CF76D8">
        <w:rPr>
          <w:rFonts w:asciiTheme="minorHAnsi" w:hAnsiTheme="minorHAnsi" w:cstheme="minorHAnsi"/>
          <w:sz w:val="22"/>
          <w:szCs w:val="22"/>
          <w:lang w:val="en-GB" w:bidi="he-IL"/>
        </w:rPr>
        <w:t xml:space="preserve"> </w:t>
      </w:r>
      <w:proofErr w:type="spellStart"/>
      <w:r w:rsidR="006477CD" w:rsidRPr="00CF76D8">
        <w:rPr>
          <w:rFonts w:asciiTheme="minorHAnsi" w:hAnsiTheme="minorHAnsi" w:cstheme="minorHAnsi"/>
          <w:sz w:val="22"/>
          <w:szCs w:val="22"/>
          <w:lang w:val="en-GB" w:bidi="he-IL"/>
        </w:rPr>
        <w:t>tasaltul</w:t>
      </w:r>
      <w:proofErr w:type="spellEnd"/>
      <w:r w:rsidR="006477CD" w:rsidRPr="00CF76D8">
        <w:rPr>
          <w:rFonts w:asciiTheme="minorHAnsi" w:hAnsiTheme="minorHAnsi" w:cstheme="minorHAnsi"/>
          <w:sz w:val="22"/>
          <w:szCs w:val="22"/>
          <w:lang w:val="en-GB" w:bidi="he-IL"/>
        </w:rPr>
        <w:t xml:space="preserve"> </w:t>
      </w:r>
      <w:proofErr w:type="spellStart"/>
      <w:r w:rsidR="006477CD" w:rsidRPr="00CF76D8">
        <w:rPr>
          <w:rFonts w:asciiTheme="minorHAnsi" w:hAnsiTheme="minorHAnsi" w:cstheme="minorHAnsi"/>
          <w:sz w:val="22"/>
          <w:szCs w:val="22"/>
          <w:lang w:val="en-GB" w:bidi="he-IL"/>
        </w:rPr>
        <w:t>asliu</w:t>
      </w:r>
      <w:proofErr w:type="spellEnd"/>
      <w:r w:rsidR="006477CD" w:rsidRPr="00CF76D8">
        <w:rPr>
          <w:rFonts w:asciiTheme="minorHAnsi" w:hAnsiTheme="minorHAnsi" w:cstheme="minorHAnsi"/>
          <w:sz w:val="22"/>
          <w:szCs w:val="22"/>
          <w:lang w:val="en-GB" w:bidi="he-IL"/>
        </w:rPr>
        <w:t>,</w:t>
      </w:r>
      <w:r w:rsidR="006477CD" w:rsidRPr="00CF76D8">
        <w:rPr>
          <w:rFonts w:asciiTheme="minorHAnsi" w:hAnsiTheme="minorHAnsi" w:cstheme="minorHAnsi"/>
          <w:sz w:val="22"/>
          <w:szCs w:val="22"/>
          <w:lang w:val="en-GB"/>
        </w:rPr>
        <w:t xml:space="preserve"> Jalid Sehouli.</w:t>
      </w:r>
    </w:p>
    <w:p w:rsidR="00391594" w:rsidRPr="00CF76D8" w:rsidRDefault="006477CD" w:rsidP="00CF76D8">
      <w:pPr>
        <w:shd w:val="clear" w:color="auto" w:fill="FFFFFF"/>
        <w:spacing w:line="360" w:lineRule="auto"/>
        <w:jc w:val="left"/>
        <w:rPr>
          <w:rFonts w:asciiTheme="minorHAnsi" w:hAnsiTheme="minorHAnsi" w:cstheme="minorHAnsi"/>
          <w:sz w:val="22"/>
          <w:szCs w:val="22"/>
          <w:lang w:val="en-US"/>
        </w:rPr>
      </w:pPr>
      <w:r w:rsidRPr="00CF76D8">
        <w:rPr>
          <w:rFonts w:asciiTheme="minorHAnsi" w:hAnsiTheme="minorHAnsi" w:cstheme="minorHAnsi"/>
          <w:sz w:val="22"/>
          <w:szCs w:val="22"/>
          <w:lang w:val="en-GB"/>
        </w:rPr>
        <w:tab/>
        <w:t xml:space="preserve">To be frank and clear, not to beat about the bush, and yet to be emphatic and sensitive </w:t>
      </w:r>
      <w:r w:rsidR="00510289" w:rsidRPr="00CF76D8">
        <w:rPr>
          <w:rFonts w:asciiTheme="minorHAnsi" w:hAnsiTheme="minorHAnsi" w:cstheme="minorHAnsi"/>
          <w:sz w:val="22"/>
          <w:szCs w:val="22"/>
          <w:lang w:val="en-GB"/>
        </w:rPr>
        <w:t xml:space="preserve">at the same time, </w:t>
      </w:r>
      <w:r w:rsidRPr="00CF76D8">
        <w:rPr>
          <w:rFonts w:asciiTheme="minorHAnsi" w:hAnsiTheme="minorHAnsi" w:cstheme="minorHAnsi"/>
          <w:sz w:val="22"/>
          <w:szCs w:val="22"/>
          <w:lang w:val="en-GB"/>
        </w:rPr>
        <w:t xml:space="preserve">is the outcome of a slow cooked dish against many </w:t>
      </w:r>
      <w:proofErr w:type="spellStart"/>
      <w:r w:rsidRPr="00CF76D8">
        <w:rPr>
          <w:rFonts w:asciiTheme="minorHAnsi" w:hAnsiTheme="minorHAnsi" w:cstheme="minorHAnsi"/>
          <w:sz w:val="22"/>
          <w:szCs w:val="22"/>
          <w:lang w:val="en-GB"/>
        </w:rPr>
        <w:t>recipees</w:t>
      </w:r>
      <w:proofErr w:type="spellEnd"/>
      <w:r w:rsidRPr="00CF76D8">
        <w:rPr>
          <w:rFonts w:asciiTheme="minorHAnsi" w:hAnsiTheme="minorHAnsi" w:cstheme="minorHAnsi"/>
          <w:sz w:val="22"/>
          <w:szCs w:val="22"/>
          <w:lang w:val="en-GB"/>
        </w:rPr>
        <w:t xml:space="preserve">. Yet it also shows the enormous power that lies in ingredients which are not supposed to work together. </w:t>
      </w:r>
      <w:r w:rsidR="00510289" w:rsidRPr="00CF76D8">
        <w:rPr>
          <w:rFonts w:asciiTheme="minorHAnsi" w:hAnsiTheme="minorHAnsi" w:cstheme="minorHAnsi"/>
          <w:sz w:val="22"/>
          <w:szCs w:val="22"/>
          <w:lang w:val="en-GB"/>
        </w:rPr>
        <w:t xml:space="preserve">As he has shown in his own life and also in the </w:t>
      </w:r>
      <w:proofErr w:type="spellStart"/>
      <w:r w:rsidR="00510289" w:rsidRPr="00CF76D8">
        <w:rPr>
          <w:rFonts w:asciiTheme="minorHAnsi" w:hAnsiTheme="minorHAnsi" w:cstheme="minorHAnsi"/>
          <w:sz w:val="22"/>
          <w:szCs w:val="22"/>
          <w:lang w:val="en-GB"/>
        </w:rPr>
        <w:t>lifes</w:t>
      </w:r>
      <w:proofErr w:type="spellEnd"/>
      <w:r w:rsidR="00510289" w:rsidRPr="00CF76D8">
        <w:rPr>
          <w:rFonts w:asciiTheme="minorHAnsi" w:hAnsiTheme="minorHAnsi" w:cstheme="minorHAnsi"/>
          <w:sz w:val="22"/>
          <w:szCs w:val="22"/>
          <w:lang w:val="en-GB"/>
        </w:rPr>
        <w:t xml:space="preserve"> of those for whom he puts up his life, i</w:t>
      </w:r>
      <w:r w:rsidRPr="00CF76D8">
        <w:rPr>
          <w:rFonts w:asciiTheme="minorHAnsi" w:hAnsiTheme="minorHAnsi" w:cstheme="minorHAnsi"/>
          <w:sz w:val="22"/>
          <w:szCs w:val="22"/>
          <w:lang w:val="en-GB"/>
        </w:rPr>
        <w:t>mmigrants and refugees are capable of providing different, new tast</w:t>
      </w:r>
      <w:r w:rsidR="00510289" w:rsidRPr="00CF76D8">
        <w:rPr>
          <w:rFonts w:asciiTheme="minorHAnsi" w:hAnsiTheme="minorHAnsi" w:cstheme="minorHAnsi"/>
          <w:sz w:val="22"/>
          <w:szCs w:val="22"/>
          <w:lang w:val="en-GB"/>
        </w:rPr>
        <w:t>e</w:t>
      </w:r>
      <w:r w:rsidRPr="00CF76D8">
        <w:rPr>
          <w:rFonts w:asciiTheme="minorHAnsi" w:hAnsiTheme="minorHAnsi" w:cstheme="minorHAnsi"/>
          <w:sz w:val="22"/>
          <w:szCs w:val="22"/>
          <w:lang w:val="en-GB"/>
        </w:rPr>
        <w:t xml:space="preserve">s in a </w:t>
      </w:r>
      <w:proofErr w:type="gramStart"/>
      <w:r w:rsidRPr="00CF76D8">
        <w:rPr>
          <w:rFonts w:asciiTheme="minorHAnsi" w:hAnsiTheme="minorHAnsi" w:cstheme="minorHAnsi"/>
          <w:sz w:val="22"/>
          <w:szCs w:val="22"/>
          <w:lang w:val="en-GB"/>
        </w:rPr>
        <w:t>meal,</w:t>
      </w:r>
      <w:proofErr w:type="gramEnd"/>
      <w:r w:rsidRPr="00CF76D8">
        <w:rPr>
          <w:rFonts w:asciiTheme="minorHAnsi" w:hAnsiTheme="minorHAnsi" w:cstheme="minorHAnsi"/>
          <w:sz w:val="22"/>
          <w:szCs w:val="22"/>
          <w:lang w:val="en-GB"/>
        </w:rPr>
        <w:t xml:space="preserve"> </w:t>
      </w:r>
      <w:r w:rsidR="00510289" w:rsidRPr="00CF76D8">
        <w:rPr>
          <w:rFonts w:asciiTheme="minorHAnsi" w:hAnsiTheme="minorHAnsi" w:cstheme="minorHAnsi"/>
          <w:sz w:val="22"/>
          <w:szCs w:val="22"/>
          <w:lang w:val="en-GB"/>
        </w:rPr>
        <w:t>they allow</w:t>
      </w:r>
      <w:r w:rsidRPr="00CF76D8">
        <w:rPr>
          <w:rFonts w:asciiTheme="minorHAnsi" w:hAnsiTheme="minorHAnsi" w:cstheme="minorHAnsi"/>
          <w:sz w:val="22"/>
          <w:szCs w:val="22"/>
          <w:lang w:val="en-GB"/>
        </w:rPr>
        <w:t xml:space="preserve"> to open up blank pages and to write novel stories on to them. Disadvantages, one of the key messages of </w:t>
      </w:r>
      <w:proofErr w:type="spellStart"/>
      <w:r w:rsidRPr="00CF76D8">
        <w:rPr>
          <w:rFonts w:asciiTheme="minorHAnsi" w:hAnsiTheme="minorHAnsi" w:cstheme="minorHAnsi"/>
          <w:sz w:val="22"/>
          <w:szCs w:val="22"/>
          <w:lang w:val="en-GB"/>
        </w:rPr>
        <w:t>Sehouli’s</w:t>
      </w:r>
      <w:proofErr w:type="spellEnd"/>
      <w:r w:rsidRPr="00CF76D8">
        <w:rPr>
          <w:rFonts w:asciiTheme="minorHAnsi" w:hAnsiTheme="minorHAnsi" w:cstheme="minorHAnsi"/>
          <w:sz w:val="22"/>
          <w:szCs w:val="22"/>
          <w:lang w:val="en-GB"/>
        </w:rPr>
        <w:t xml:space="preserve"> life, despite all the odds, are advantages in other respects. When patients see him for the first time, they usually </w:t>
      </w:r>
      <w:r w:rsidR="00510289" w:rsidRPr="00CF76D8">
        <w:rPr>
          <w:rFonts w:asciiTheme="minorHAnsi" w:hAnsiTheme="minorHAnsi" w:cstheme="minorHAnsi"/>
          <w:sz w:val="22"/>
          <w:szCs w:val="22"/>
          <w:lang w:val="en-GB"/>
        </w:rPr>
        <w:t xml:space="preserve">get to </w:t>
      </w:r>
      <w:r w:rsidRPr="00CF76D8">
        <w:rPr>
          <w:rFonts w:asciiTheme="minorHAnsi" w:hAnsiTheme="minorHAnsi" w:cstheme="minorHAnsi"/>
          <w:sz w:val="22"/>
          <w:szCs w:val="22"/>
          <w:lang w:val="en-GB"/>
        </w:rPr>
        <w:t xml:space="preserve">know the death sentence which Jalid Sehouli is not sparing them. </w:t>
      </w:r>
      <w:r w:rsidR="00391594" w:rsidRPr="00CF76D8">
        <w:rPr>
          <w:rFonts w:asciiTheme="minorHAnsi" w:hAnsiTheme="minorHAnsi" w:cstheme="minorHAnsi"/>
          <w:sz w:val="22"/>
          <w:szCs w:val="22"/>
          <w:lang w:val="en-GB"/>
        </w:rPr>
        <w:t xml:space="preserve">Yet, he reflects upon what he does in this situation, he has even written a highly important book about a good way of breaking bad news, because he knows that as </w:t>
      </w:r>
      <w:r w:rsidR="00391594" w:rsidRPr="00CF76D8">
        <w:rPr>
          <w:rFonts w:asciiTheme="minorHAnsi" w:hAnsiTheme="minorHAnsi" w:cstheme="minorHAnsi"/>
          <w:sz w:val="22"/>
          <w:szCs w:val="22"/>
          <w:lang w:val="en-US"/>
        </w:rPr>
        <w:t xml:space="preserve">a consultant it is most common, </w:t>
      </w:r>
      <w:r w:rsidR="00510289" w:rsidRPr="00CF76D8">
        <w:rPr>
          <w:rFonts w:asciiTheme="minorHAnsi" w:hAnsiTheme="minorHAnsi" w:cstheme="minorHAnsi"/>
          <w:sz w:val="22"/>
          <w:szCs w:val="22"/>
          <w:lang w:val="en-US"/>
        </w:rPr>
        <w:t>that one has to do the most unpleasant task</w:t>
      </w:r>
      <w:r w:rsidR="00391594" w:rsidRPr="00CF76D8">
        <w:rPr>
          <w:rFonts w:asciiTheme="minorHAnsi" w:hAnsiTheme="minorHAnsi" w:cstheme="minorHAnsi"/>
          <w:sz w:val="22"/>
          <w:szCs w:val="22"/>
          <w:lang w:val="en-US"/>
        </w:rPr>
        <w:t xml:space="preserve"> in </w:t>
      </w:r>
      <w:r w:rsidR="00510289" w:rsidRPr="00CF76D8">
        <w:rPr>
          <w:rFonts w:asciiTheme="minorHAnsi" w:hAnsiTheme="minorHAnsi" w:cstheme="minorHAnsi"/>
          <w:sz w:val="22"/>
          <w:szCs w:val="22"/>
          <w:lang w:val="en-US"/>
        </w:rPr>
        <w:t xml:space="preserve">this </w:t>
      </w:r>
      <w:r w:rsidR="00391594" w:rsidRPr="00CF76D8">
        <w:rPr>
          <w:rFonts w:asciiTheme="minorHAnsi" w:hAnsiTheme="minorHAnsi" w:cstheme="minorHAnsi"/>
          <w:sz w:val="22"/>
          <w:szCs w:val="22"/>
          <w:lang w:val="en-US"/>
        </w:rPr>
        <w:t>clinical every day</w:t>
      </w:r>
      <w:r w:rsidR="00510289" w:rsidRPr="00CF76D8">
        <w:rPr>
          <w:rFonts w:asciiTheme="minorHAnsi" w:hAnsiTheme="minorHAnsi" w:cstheme="minorHAnsi"/>
          <w:sz w:val="22"/>
          <w:szCs w:val="22"/>
          <w:lang w:val="en-US"/>
        </w:rPr>
        <w:t xml:space="preserve"> job</w:t>
      </w:r>
      <w:r w:rsidR="00391594" w:rsidRPr="00CF76D8">
        <w:rPr>
          <w:rFonts w:asciiTheme="minorHAnsi" w:hAnsiTheme="minorHAnsi" w:cstheme="minorHAnsi"/>
          <w:sz w:val="22"/>
          <w:szCs w:val="22"/>
          <w:lang w:val="en-US"/>
        </w:rPr>
        <w:t xml:space="preserve">, </w:t>
      </w:r>
      <w:r w:rsidR="00510289" w:rsidRPr="00CF76D8">
        <w:rPr>
          <w:rFonts w:asciiTheme="minorHAnsi" w:hAnsiTheme="minorHAnsi" w:cstheme="minorHAnsi"/>
          <w:sz w:val="22"/>
          <w:szCs w:val="22"/>
          <w:lang w:val="en-US"/>
        </w:rPr>
        <w:t xml:space="preserve">to speak to more than </w:t>
      </w:r>
      <w:r w:rsidR="00391594" w:rsidRPr="00CF76D8">
        <w:rPr>
          <w:rFonts w:asciiTheme="minorHAnsi" w:hAnsiTheme="minorHAnsi" w:cstheme="minorHAnsi"/>
          <w:sz w:val="22"/>
          <w:szCs w:val="22"/>
          <w:lang w:val="en-US"/>
        </w:rPr>
        <w:t xml:space="preserve">200,000 patients and their families </w:t>
      </w:r>
      <w:r w:rsidR="00510289" w:rsidRPr="00CF76D8">
        <w:rPr>
          <w:rFonts w:asciiTheme="minorHAnsi" w:hAnsiTheme="minorHAnsi" w:cstheme="minorHAnsi"/>
          <w:sz w:val="22"/>
          <w:szCs w:val="22"/>
          <w:lang w:val="en-US"/>
        </w:rPr>
        <w:t xml:space="preserve">during his career </w:t>
      </w:r>
      <w:r w:rsidR="00391594" w:rsidRPr="00CF76D8">
        <w:rPr>
          <w:rFonts w:asciiTheme="minorHAnsi" w:hAnsiTheme="minorHAnsi" w:cstheme="minorHAnsi"/>
          <w:sz w:val="22"/>
          <w:szCs w:val="22"/>
          <w:lang w:val="en-US"/>
        </w:rPr>
        <w:t>to break bead news.</w:t>
      </w:r>
    </w:p>
    <w:p w:rsidR="00391594" w:rsidRPr="00CF76D8" w:rsidRDefault="00391594" w:rsidP="00CF76D8">
      <w:pPr>
        <w:shd w:val="clear" w:color="auto" w:fill="FFFFFF"/>
        <w:spacing w:line="360" w:lineRule="auto"/>
        <w:ind w:firstLine="720"/>
        <w:jc w:val="left"/>
        <w:rPr>
          <w:rFonts w:asciiTheme="minorHAnsi" w:hAnsiTheme="minorHAnsi" w:cstheme="minorHAnsi"/>
          <w:sz w:val="22"/>
          <w:szCs w:val="22"/>
          <w:lang w:val="en-US"/>
        </w:rPr>
      </w:pPr>
      <w:r w:rsidRPr="00CF76D8">
        <w:rPr>
          <w:rFonts w:asciiTheme="minorHAnsi" w:hAnsiTheme="minorHAnsi" w:cstheme="minorHAnsi"/>
          <w:sz w:val="22"/>
          <w:szCs w:val="22"/>
          <w:lang w:val="en-US"/>
        </w:rPr>
        <w:t xml:space="preserve">In </w:t>
      </w:r>
      <w:r w:rsidR="00510289" w:rsidRPr="00CF76D8">
        <w:rPr>
          <w:rFonts w:asciiTheme="minorHAnsi" w:hAnsiTheme="minorHAnsi" w:cstheme="minorHAnsi"/>
          <w:sz w:val="22"/>
          <w:szCs w:val="22"/>
          <w:lang w:val="en-US"/>
        </w:rPr>
        <w:t>t</w:t>
      </w:r>
      <w:r w:rsidRPr="00CF76D8">
        <w:rPr>
          <w:rFonts w:asciiTheme="minorHAnsi" w:hAnsiTheme="minorHAnsi" w:cstheme="minorHAnsi"/>
          <w:sz w:val="22"/>
          <w:szCs w:val="22"/>
          <w:lang w:val="en-US"/>
        </w:rPr>
        <w:t>his book, he admits that he, like his colleagues “</w:t>
      </w:r>
      <w:proofErr w:type="gramStart"/>
      <w:r w:rsidRPr="00CF76D8">
        <w:rPr>
          <w:rFonts w:asciiTheme="minorHAnsi" w:hAnsiTheme="minorHAnsi" w:cstheme="minorHAnsi"/>
          <w:sz w:val="22"/>
          <w:szCs w:val="22"/>
          <w:lang w:val="en-US"/>
        </w:rPr>
        <w:t>are</w:t>
      </w:r>
      <w:proofErr w:type="gramEnd"/>
      <w:r w:rsidRPr="00CF76D8">
        <w:rPr>
          <w:rFonts w:asciiTheme="minorHAnsi" w:hAnsiTheme="minorHAnsi" w:cstheme="minorHAnsi"/>
          <w:sz w:val="22"/>
          <w:szCs w:val="22"/>
          <w:lang w:val="en-US"/>
        </w:rPr>
        <w:t xml:space="preserve"> not born with the particular ability to talk to others and break bad news to them in such a way that they ...</w:t>
      </w:r>
      <w:r w:rsidR="00510289" w:rsidRPr="00CF76D8">
        <w:rPr>
          <w:rFonts w:asciiTheme="minorHAnsi" w:hAnsiTheme="minorHAnsi" w:cstheme="minorHAnsi"/>
          <w:sz w:val="22"/>
          <w:szCs w:val="22"/>
          <w:lang w:val="en-US"/>
        </w:rPr>
        <w:t xml:space="preserve"> do not</w:t>
      </w:r>
      <w:r w:rsidRPr="00CF76D8">
        <w:rPr>
          <w:rFonts w:asciiTheme="minorHAnsi" w:hAnsiTheme="minorHAnsi" w:cstheme="minorHAnsi"/>
          <w:sz w:val="22"/>
          <w:szCs w:val="22"/>
          <w:lang w:val="en-US"/>
        </w:rPr>
        <w:t xml:space="preserve"> leave the consultation in turmoil and fear.” And he thinks about “a two-way conversation”, in order “to enable the other person to take action, to become active rather than passive, i.e. not to be led into a mental and emotional cul-de-sac”.</w:t>
      </w:r>
    </w:p>
    <w:p w:rsidR="00391594" w:rsidRPr="00CF76D8" w:rsidRDefault="00391594" w:rsidP="00CF76D8">
      <w:pPr>
        <w:shd w:val="clear" w:color="auto" w:fill="FFFFFF"/>
        <w:spacing w:line="360" w:lineRule="auto"/>
        <w:ind w:firstLine="720"/>
        <w:jc w:val="left"/>
        <w:rPr>
          <w:rFonts w:asciiTheme="minorHAnsi" w:hAnsiTheme="minorHAnsi" w:cstheme="minorHAnsi"/>
          <w:sz w:val="22"/>
          <w:szCs w:val="22"/>
          <w:lang w:val="en-GB" w:bidi="he-IL"/>
        </w:rPr>
      </w:pPr>
      <w:r w:rsidRPr="00CF76D8">
        <w:rPr>
          <w:rFonts w:asciiTheme="minorHAnsi" w:hAnsiTheme="minorHAnsi" w:cstheme="minorHAnsi"/>
          <w:sz w:val="22"/>
          <w:szCs w:val="22"/>
          <w:lang w:val="en-US"/>
        </w:rPr>
        <w:t xml:space="preserve">To deal with death sentences and to face himself with fighting along his patients also means that he </w:t>
      </w:r>
      <w:r w:rsidR="00510289" w:rsidRPr="00CF76D8">
        <w:rPr>
          <w:rFonts w:asciiTheme="minorHAnsi" w:hAnsiTheme="minorHAnsi" w:cstheme="minorHAnsi"/>
          <w:sz w:val="22"/>
          <w:szCs w:val="22"/>
          <w:lang w:val="en-US"/>
        </w:rPr>
        <w:t xml:space="preserve">opens up new blank pages to his audience and </w:t>
      </w:r>
      <w:r w:rsidRPr="00CF76D8">
        <w:rPr>
          <w:rFonts w:asciiTheme="minorHAnsi" w:hAnsiTheme="minorHAnsi" w:cstheme="minorHAnsi"/>
          <w:sz w:val="22"/>
          <w:szCs w:val="22"/>
          <w:lang w:val="en-US"/>
        </w:rPr>
        <w:t xml:space="preserve">renders the left blank pages </w:t>
      </w:r>
      <w:r w:rsidR="00510289" w:rsidRPr="00CF76D8">
        <w:rPr>
          <w:rFonts w:asciiTheme="minorHAnsi" w:hAnsiTheme="minorHAnsi" w:cstheme="minorHAnsi"/>
          <w:sz w:val="22"/>
          <w:szCs w:val="22"/>
          <w:lang w:val="en-US"/>
        </w:rPr>
        <w:t xml:space="preserve">that are left </w:t>
      </w:r>
      <w:r w:rsidRPr="00CF76D8">
        <w:rPr>
          <w:rFonts w:asciiTheme="minorHAnsi" w:hAnsiTheme="minorHAnsi" w:cstheme="minorHAnsi"/>
          <w:sz w:val="22"/>
          <w:szCs w:val="22"/>
          <w:lang w:val="en-US"/>
        </w:rPr>
        <w:t xml:space="preserve">extremely valuable. Perhaps this is one of the most important messages that shines through the pages of the books and also the conversations at his consultancy desk: </w:t>
      </w:r>
      <w:r w:rsidR="00510289" w:rsidRPr="00CF76D8">
        <w:rPr>
          <w:rFonts w:asciiTheme="minorHAnsi" w:hAnsiTheme="minorHAnsi" w:cstheme="minorHAnsi"/>
          <w:sz w:val="22"/>
          <w:szCs w:val="22"/>
          <w:lang w:val="en-US"/>
        </w:rPr>
        <w:t>Our</w:t>
      </w:r>
      <w:r w:rsidRPr="00CF76D8">
        <w:rPr>
          <w:rFonts w:asciiTheme="minorHAnsi" w:hAnsiTheme="minorHAnsi" w:cstheme="minorHAnsi"/>
          <w:sz w:val="22"/>
          <w:szCs w:val="22"/>
          <w:lang w:val="en-US"/>
        </w:rPr>
        <w:t xml:space="preserve"> life is precious, the moment </w:t>
      </w:r>
      <w:r w:rsidR="00510289" w:rsidRPr="00CF76D8">
        <w:rPr>
          <w:rFonts w:asciiTheme="minorHAnsi" w:hAnsiTheme="minorHAnsi" w:cstheme="minorHAnsi"/>
          <w:sz w:val="22"/>
          <w:szCs w:val="22"/>
          <w:lang w:val="en-US"/>
        </w:rPr>
        <w:t xml:space="preserve">right </w:t>
      </w:r>
      <w:r w:rsidRPr="00CF76D8">
        <w:rPr>
          <w:rFonts w:asciiTheme="minorHAnsi" w:hAnsiTheme="minorHAnsi" w:cstheme="minorHAnsi"/>
          <w:sz w:val="22"/>
          <w:szCs w:val="22"/>
          <w:lang w:val="en-US"/>
        </w:rPr>
        <w:t xml:space="preserve">now is </w:t>
      </w:r>
      <w:r w:rsidR="00510289" w:rsidRPr="00CF76D8">
        <w:rPr>
          <w:rFonts w:asciiTheme="minorHAnsi" w:hAnsiTheme="minorHAnsi" w:cstheme="minorHAnsi"/>
          <w:sz w:val="22"/>
          <w:szCs w:val="22"/>
          <w:lang w:val="en-US"/>
        </w:rPr>
        <w:t>the most precious one,</w:t>
      </w:r>
      <w:r w:rsidRPr="00CF76D8">
        <w:rPr>
          <w:rFonts w:asciiTheme="minorHAnsi" w:hAnsiTheme="minorHAnsi" w:cstheme="minorHAnsi"/>
          <w:sz w:val="22"/>
          <w:szCs w:val="22"/>
          <w:lang w:val="en-US"/>
        </w:rPr>
        <w:t xml:space="preserve"> no matter what tomorrow holds for </w:t>
      </w:r>
      <w:r w:rsidR="00510289" w:rsidRPr="00CF76D8">
        <w:rPr>
          <w:rFonts w:asciiTheme="minorHAnsi" w:hAnsiTheme="minorHAnsi" w:cstheme="minorHAnsi"/>
          <w:sz w:val="22"/>
          <w:szCs w:val="22"/>
          <w:lang w:val="en-US"/>
        </w:rPr>
        <w:t>me</w:t>
      </w:r>
      <w:r w:rsidRPr="00CF76D8">
        <w:rPr>
          <w:rFonts w:asciiTheme="minorHAnsi" w:hAnsiTheme="minorHAnsi" w:cstheme="minorHAnsi"/>
          <w:sz w:val="22"/>
          <w:szCs w:val="22"/>
          <w:lang w:val="en-US"/>
        </w:rPr>
        <w:t xml:space="preserve">, for us, it is me who decides how </w:t>
      </w:r>
      <w:r w:rsidR="00510289" w:rsidRPr="00CF76D8">
        <w:rPr>
          <w:rFonts w:asciiTheme="minorHAnsi" w:hAnsiTheme="minorHAnsi" w:cstheme="minorHAnsi"/>
          <w:sz w:val="22"/>
          <w:szCs w:val="22"/>
          <w:lang w:val="en-US"/>
        </w:rPr>
        <w:t xml:space="preserve">to live it, to sense its </w:t>
      </w:r>
      <w:r w:rsidRPr="00CF76D8">
        <w:rPr>
          <w:rFonts w:asciiTheme="minorHAnsi" w:hAnsiTheme="minorHAnsi" w:cstheme="minorHAnsi"/>
          <w:sz w:val="22"/>
          <w:szCs w:val="22"/>
          <w:lang w:val="en-US"/>
        </w:rPr>
        <w:t>prec</w:t>
      </w:r>
      <w:r w:rsidR="00510289" w:rsidRPr="00CF76D8">
        <w:rPr>
          <w:rFonts w:asciiTheme="minorHAnsi" w:hAnsiTheme="minorHAnsi" w:cstheme="minorHAnsi"/>
          <w:sz w:val="22"/>
          <w:szCs w:val="22"/>
          <w:lang w:val="en-US"/>
        </w:rPr>
        <w:t>ious character</w:t>
      </w:r>
      <w:r w:rsidRPr="00CF76D8">
        <w:rPr>
          <w:rFonts w:asciiTheme="minorHAnsi" w:hAnsiTheme="minorHAnsi" w:cstheme="minorHAnsi"/>
          <w:sz w:val="22"/>
          <w:szCs w:val="22"/>
          <w:lang w:val="en-US"/>
        </w:rPr>
        <w:t xml:space="preserve">, and to </w:t>
      </w:r>
      <w:r w:rsidR="00510289" w:rsidRPr="00CF76D8">
        <w:rPr>
          <w:rFonts w:asciiTheme="minorHAnsi" w:hAnsiTheme="minorHAnsi" w:cstheme="minorHAnsi"/>
          <w:sz w:val="22"/>
          <w:szCs w:val="22"/>
          <w:lang w:val="en-US"/>
        </w:rPr>
        <w:t xml:space="preserve">engage with </w:t>
      </w:r>
      <w:r w:rsidRPr="00CF76D8">
        <w:rPr>
          <w:rFonts w:asciiTheme="minorHAnsi" w:hAnsiTheme="minorHAnsi" w:cstheme="minorHAnsi"/>
          <w:sz w:val="22"/>
          <w:szCs w:val="22"/>
          <w:lang w:val="en-US"/>
        </w:rPr>
        <w:t xml:space="preserve">this very moment, </w:t>
      </w:r>
      <w:hyperlink r:id="rId12" w:history="1">
        <w:r w:rsidRPr="00CF76D8">
          <w:rPr>
            <w:rFonts w:asciiTheme="minorHAnsi" w:hAnsiTheme="minorHAnsi" w:cstheme="minorHAnsi"/>
            <w:color w:val="222222"/>
            <w:spacing w:val="3"/>
            <w:sz w:val="22"/>
            <w:szCs w:val="22"/>
            <w:rtl/>
            <w:lang w:val="en-GB" w:eastAsia="en-GB"/>
          </w:rPr>
          <w:t>الصوت الأصلي</w:t>
        </w:r>
      </w:hyperlink>
      <w:r w:rsidRPr="00CF76D8">
        <w:rPr>
          <w:rFonts w:asciiTheme="minorHAnsi" w:hAnsiTheme="minorHAnsi" w:cstheme="minorHAnsi"/>
          <w:sz w:val="22"/>
          <w:szCs w:val="22"/>
          <w:lang w:val="en-GB" w:bidi="he-IL"/>
        </w:rPr>
        <w:t xml:space="preserve"> </w:t>
      </w:r>
      <w:proofErr w:type="spellStart"/>
      <w:r w:rsidRPr="00CF76D8">
        <w:rPr>
          <w:rFonts w:asciiTheme="minorHAnsi" w:hAnsiTheme="minorHAnsi" w:cstheme="minorHAnsi"/>
          <w:sz w:val="22"/>
          <w:szCs w:val="22"/>
          <w:lang w:val="en-GB" w:bidi="he-IL"/>
        </w:rPr>
        <w:t>tasaltul</w:t>
      </w:r>
      <w:proofErr w:type="spellEnd"/>
      <w:r w:rsidRPr="00CF76D8">
        <w:rPr>
          <w:rFonts w:asciiTheme="minorHAnsi" w:hAnsiTheme="minorHAnsi" w:cstheme="minorHAnsi"/>
          <w:sz w:val="22"/>
          <w:szCs w:val="22"/>
          <w:lang w:val="en-GB" w:bidi="he-IL"/>
        </w:rPr>
        <w:t xml:space="preserve"> </w:t>
      </w:r>
      <w:proofErr w:type="spellStart"/>
      <w:r w:rsidRPr="00CF76D8">
        <w:rPr>
          <w:rFonts w:asciiTheme="minorHAnsi" w:hAnsiTheme="minorHAnsi" w:cstheme="minorHAnsi"/>
          <w:sz w:val="22"/>
          <w:szCs w:val="22"/>
          <w:lang w:val="en-GB" w:bidi="he-IL"/>
        </w:rPr>
        <w:t>asliu</w:t>
      </w:r>
      <w:proofErr w:type="spellEnd"/>
      <w:r w:rsidRPr="00CF76D8">
        <w:rPr>
          <w:rFonts w:asciiTheme="minorHAnsi" w:hAnsiTheme="minorHAnsi" w:cstheme="minorHAnsi"/>
          <w:sz w:val="22"/>
          <w:szCs w:val="22"/>
          <w:lang w:val="en-GB" w:bidi="he-IL"/>
        </w:rPr>
        <w:t xml:space="preserve">, to be myself, </w:t>
      </w:r>
      <w:proofErr w:type="spellStart"/>
      <w:r w:rsidRPr="00CF76D8">
        <w:rPr>
          <w:rFonts w:asciiTheme="minorHAnsi" w:hAnsiTheme="minorHAnsi" w:cstheme="minorHAnsi"/>
          <w:sz w:val="22"/>
          <w:szCs w:val="22"/>
          <w:lang w:val="en-GB" w:bidi="he-IL"/>
        </w:rPr>
        <w:t>Originalton</w:t>
      </w:r>
      <w:proofErr w:type="spellEnd"/>
      <w:r w:rsidRPr="00CF76D8">
        <w:rPr>
          <w:rFonts w:asciiTheme="minorHAnsi" w:hAnsiTheme="minorHAnsi" w:cstheme="minorHAnsi"/>
          <w:sz w:val="22"/>
          <w:szCs w:val="22"/>
          <w:lang w:val="en-GB" w:bidi="he-IL"/>
        </w:rPr>
        <w:t>.</w:t>
      </w:r>
    </w:p>
    <w:p w:rsidR="00391594" w:rsidRPr="00CF76D8" w:rsidRDefault="00510289" w:rsidP="00CF76D8">
      <w:pPr>
        <w:shd w:val="clear" w:color="auto" w:fill="FFFFFF"/>
        <w:spacing w:line="360" w:lineRule="auto"/>
        <w:ind w:firstLine="720"/>
        <w:jc w:val="left"/>
        <w:rPr>
          <w:rFonts w:asciiTheme="minorHAnsi" w:hAnsiTheme="minorHAnsi" w:cstheme="minorHAnsi"/>
          <w:sz w:val="22"/>
          <w:szCs w:val="22"/>
          <w:lang w:val="en-GB" w:bidi="he-IL"/>
        </w:rPr>
      </w:pPr>
      <w:r w:rsidRPr="00CF76D8">
        <w:rPr>
          <w:rFonts w:asciiTheme="minorHAnsi" w:hAnsiTheme="minorHAnsi" w:cstheme="minorHAnsi"/>
          <w:sz w:val="22"/>
          <w:szCs w:val="22"/>
          <w:lang w:val="en-GB" w:bidi="he-IL"/>
        </w:rPr>
        <w:t>T</w:t>
      </w:r>
      <w:r w:rsidR="00391594" w:rsidRPr="00CF76D8">
        <w:rPr>
          <w:rFonts w:asciiTheme="minorHAnsi" w:hAnsiTheme="minorHAnsi" w:cstheme="minorHAnsi"/>
          <w:sz w:val="22"/>
          <w:szCs w:val="22"/>
          <w:lang w:val="en-GB" w:bidi="he-IL"/>
        </w:rPr>
        <w:t xml:space="preserve">his existential challenge </w:t>
      </w:r>
      <w:r w:rsidRPr="00CF76D8">
        <w:rPr>
          <w:rFonts w:asciiTheme="minorHAnsi" w:hAnsiTheme="minorHAnsi" w:cstheme="minorHAnsi"/>
          <w:sz w:val="22"/>
          <w:szCs w:val="22"/>
          <w:lang w:val="en-GB" w:bidi="he-IL"/>
        </w:rPr>
        <w:t xml:space="preserve">has </w:t>
      </w:r>
      <w:r w:rsidR="00391594" w:rsidRPr="00CF76D8">
        <w:rPr>
          <w:rFonts w:asciiTheme="minorHAnsi" w:hAnsiTheme="minorHAnsi" w:cstheme="minorHAnsi"/>
          <w:sz w:val="22"/>
          <w:szCs w:val="22"/>
          <w:lang w:val="en-GB" w:bidi="he-IL"/>
        </w:rPr>
        <w:t xml:space="preserve">also made him sensitive for the most disadvantaged ones. </w:t>
      </w:r>
      <w:r w:rsidR="001A7937" w:rsidRPr="00CF76D8">
        <w:rPr>
          <w:rFonts w:asciiTheme="minorHAnsi" w:hAnsiTheme="minorHAnsi" w:cstheme="minorHAnsi"/>
          <w:sz w:val="22"/>
          <w:szCs w:val="22"/>
          <w:lang w:val="en-GB" w:bidi="he-IL"/>
        </w:rPr>
        <w:t xml:space="preserve">Colonised people, subjugated ones, people pressed by hunger, and, above all: </w:t>
      </w:r>
      <w:r w:rsidR="00391594" w:rsidRPr="00CF76D8">
        <w:rPr>
          <w:rFonts w:asciiTheme="minorHAnsi" w:hAnsiTheme="minorHAnsi" w:cstheme="minorHAnsi"/>
          <w:sz w:val="22"/>
          <w:szCs w:val="22"/>
          <w:lang w:val="en-GB" w:bidi="he-IL"/>
        </w:rPr>
        <w:t>Women</w:t>
      </w:r>
      <w:r w:rsidRPr="00CF76D8">
        <w:rPr>
          <w:rFonts w:asciiTheme="minorHAnsi" w:hAnsiTheme="minorHAnsi" w:cstheme="minorHAnsi"/>
          <w:sz w:val="22"/>
          <w:szCs w:val="22"/>
          <w:lang w:val="en-GB" w:bidi="he-IL"/>
        </w:rPr>
        <w:t>, suffering from ovarian cancer that cuts short their lives</w:t>
      </w:r>
      <w:r w:rsidR="001A7937" w:rsidRPr="00CF76D8">
        <w:rPr>
          <w:rFonts w:asciiTheme="minorHAnsi" w:hAnsiTheme="minorHAnsi" w:cstheme="minorHAnsi"/>
          <w:sz w:val="22"/>
          <w:szCs w:val="22"/>
          <w:lang w:val="en-GB" w:bidi="he-IL"/>
        </w:rPr>
        <w:t>,</w:t>
      </w:r>
      <w:r w:rsidRPr="00CF76D8">
        <w:rPr>
          <w:rFonts w:asciiTheme="minorHAnsi" w:hAnsiTheme="minorHAnsi" w:cstheme="minorHAnsi"/>
          <w:sz w:val="22"/>
          <w:szCs w:val="22"/>
          <w:lang w:val="en-GB" w:bidi="he-IL"/>
        </w:rPr>
        <w:t xml:space="preserve"> one of the long neglected forms of cancer, rarely in the minds of people or politicians</w:t>
      </w:r>
      <w:r w:rsidR="001A7937" w:rsidRPr="00CF76D8">
        <w:rPr>
          <w:rFonts w:asciiTheme="minorHAnsi" w:hAnsiTheme="minorHAnsi" w:cstheme="minorHAnsi"/>
          <w:sz w:val="22"/>
          <w:szCs w:val="22"/>
          <w:lang w:val="en-GB" w:bidi="he-IL"/>
        </w:rPr>
        <w:t xml:space="preserve"> to which he dedicates most of his time and energy</w:t>
      </w:r>
      <w:r w:rsidRPr="00CF76D8">
        <w:rPr>
          <w:rFonts w:asciiTheme="minorHAnsi" w:hAnsiTheme="minorHAnsi" w:cstheme="minorHAnsi"/>
          <w:sz w:val="22"/>
          <w:szCs w:val="22"/>
          <w:lang w:val="en-GB" w:bidi="he-IL"/>
        </w:rPr>
        <w:t xml:space="preserve">. </w:t>
      </w:r>
      <w:r w:rsidR="001A7937" w:rsidRPr="00CF76D8">
        <w:rPr>
          <w:rFonts w:asciiTheme="minorHAnsi" w:hAnsiTheme="minorHAnsi" w:cstheme="minorHAnsi"/>
          <w:sz w:val="22"/>
          <w:szCs w:val="22"/>
          <w:lang w:val="en-GB" w:bidi="he-IL"/>
        </w:rPr>
        <w:t xml:space="preserve">His medical record is stunning. Over 1.000 scientific papers, known as a frontrunner and thinker in developing new forms of treatment, critically checking those that have become standard, looking out for improved ones, and never forgetting that it is all about the individual person who sits in front of him and whose life depends to a large extent on his judgement: </w:t>
      </w:r>
      <w:r w:rsidRPr="00CF76D8">
        <w:rPr>
          <w:rFonts w:asciiTheme="minorHAnsi" w:hAnsiTheme="minorHAnsi" w:cstheme="minorHAnsi"/>
          <w:sz w:val="22"/>
          <w:szCs w:val="22"/>
          <w:lang w:val="en-GB" w:bidi="he-IL"/>
        </w:rPr>
        <w:t>Women</w:t>
      </w:r>
      <w:r w:rsidR="00391594" w:rsidRPr="00CF76D8">
        <w:rPr>
          <w:rFonts w:asciiTheme="minorHAnsi" w:hAnsiTheme="minorHAnsi" w:cstheme="minorHAnsi"/>
          <w:sz w:val="22"/>
          <w:szCs w:val="22"/>
          <w:lang w:val="en-GB" w:bidi="he-IL"/>
        </w:rPr>
        <w:t xml:space="preserve"> of old age, women of medium age, women of young age, disadvantaged </w:t>
      </w:r>
      <w:r w:rsidRPr="00CF76D8">
        <w:rPr>
          <w:rFonts w:asciiTheme="minorHAnsi" w:hAnsiTheme="minorHAnsi" w:cstheme="minorHAnsi"/>
          <w:sz w:val="22"/>
          <w:szCs w:val="22"/>
          <w:lang w:val="en-GB" w:bidi="he-IL"/>
        </w:rPr>
        <w:t>not only by this</w:t>
      </w:r>
      <w:r w:rsidR="00391594" w:rsidRPr="00CF76D8">
        <w:rPr>
          <w:rFonts w:asciiTheme="minorHAnsi" w:hAnsiTheme="minorHAnsi" w:cstheme="minorHAnsi"/>
          <w:sz w:val="22"/>
          <w:szCs w:val="22"/>
          <w:lang w:val="en-GB" w:bidi="he-IL"/>
        </w:rPr>
        <w:t xml:space="preserve"> terrible disease</w:t>
      </w:r>
      <w:r w:rsidRPr="00CF76D8">
        <w:rPr>
          <w:rFonts w:asciiTheme="minorHAnsi" w:hAnsiTheme="minorHAnsi" w:cstheme="minorHAnsi"/>
          <w:sz w:val="22"/>
          <w:szCs w:val="22"/>
          <w:lang w:val="en-GB" w:bidi="he-IL"/>
        </w:rPr>
        <w:t>, double</w:t>
      </w:r>
      <w:r w:rsidR="00391594" w:rsidRPr="00CF76D8">
        <w:rPr>
          <w:rFonts w:asciiTheme="minorHAnsi" w:hAnsiTheme="minorHAnsi" w:cstheme="minorHAnsi"/>
          <w:sz w:val="22"/>
          <w:szCs w:val="22"/>
          <w:lang w:val="en-GB" w:bidi="he-IL"/>
        </w:rPr>
        <w:t xml:space="preserve"> disadvantaged, because of being women who have to fight twice or thrice as hard in their careers </w:t>
      </w:r>
      <w:r w:rsidRPr="00CF76D8">
        <w:rPr>
          <w:rFonts w:asciiTheme="minorHAnsi" w:hAnsiTheme="minorHAnsi" w:cstheme="minorHAnsi"/>
          <w:sz w:val="22"/>
          <w:szCs w:val="22"/>
          <w:lang w:val="en-GB" w:bidi="he-IL"/>
        </w:rPr>
        <w:t xml:space="preserve">and </w:t>
      </w:r>
      <w:r w:rsidR="001A7937" w:rsidRPr="00CF76D8">
        <w:rPr>
          <w:rFonts w:asciiTheme="minorHAnsi" w:hAnsiTheme="minorHAnsi" w:cstheme="minorHAnsi"/>
          <w:sz w:val="22"/>
          <w:szCs w:val="22"/>
          <w:lang w:val="en-GB" w:bidi="he-IL"/>
        </w:rPr>
        <w:t>environments</w:t>
      </w:r>
      <w:r w:rsidRPr="00CF76D8">
        <w:rPr>
          <w:rFonts w:asciiTheme="minorHAnsi" w:hAnsiTheme="minorHAnsi" w:cstheme="minorHAnsi"/>
          <w:sz w:val="22"/>
          <w:szCs w:val="22"/>
          <w:lang w:val="en-GB" w:bidi="he-IL"/>
        </w:rPr>
        <w:t xml:space="preserve"> </w:t>
      </w:r>
      <w:r w:rsidR="00391594" w:rsidRPr="00CF76D8">
        <w:rPr>
          <w:rFonts w:asciiTheme="minorHAnsi" w:hAnsiTheme="minorHAnsi" w:cstheme="minorHAnsi"/>
          <w:sz w:val="22"/>
          <w:szCs w:val="22"/>
          <w:lang w:val="en-GB" w:bidi="he-IL"/>
        </w:rPr>
        <w:t>in a world that is still patriarchal in many respects. Triple disadvantaged women from immigrant and refugee background</w:t>
      </w:r>
      <w:r w:rsidRPr="00CF76D8">
        <w:rPr>
          <w:rFonts w:asciiTheme="minorHAnsi" w:hAnsiTheme="minorHAnsi" w:cstheme="minorHAnsi"/>
          <w:sz w:val="22"/>
          <w:szCs w:val="22"/>
          <w:lang w:val="en-GB" w:bidi="he-IL"/>
        </w:rPr>
        <w:t xml:space="preserve"> who not only face the turmoil of settling in</w:t>
      </w:r>
      <w:r w:rsidR="001A7937" w:rsidRPr="00CF76D8">
        <w:rPr>
          <w:rFonts w:asciiTheme="minorHAnsi" w:hAnsiTheme="minorHAnsi" w:cstheme="minorHAnsi"/>
          <w:sz w:val="22"/>
          <w:szCs w:val="22"/>
          <w:lang w:val="en-GB" w:bidi="he-IL"/>
        </w:rPr>
        <w:t>to</w:t>
      </w:r>
      <w:r w:rsidRPr="00CF76D8">
        <w:rPr>
          <w:rFonts w:asciiTheme="minorHAnsi" w:hAnsiTheme="minorHAnsi" w:cstheme="minorHAnsi"/>
          <w:sz w:val="22"/>
          <w:szCs w:val="22"/>
          <w:lang w:val="en-GB" w:bidi="he-IL"/>
        </w:rPr>
        <w:t xml:space="preserve"> a new environment and culture, learn a new language, but have to overcome all the other disadvantages, too</w:t>
      </w:r>
      <w:r w:rsidR="00391594" w:rsidRPr="00CF76D8">
        <w:rPr>
          <w:rFonts w:asciiTheme="minorHAnsi" w:hAnsiTheme="minorHAnsi" w:cstheme="minorHAnsi"/>
          <w:sz w:val="22"/>
          <w:szCs w:val="22"/>
          <w:lang w:val="en-GB" w:bidi="he-IL"/>
        </w:rPr>
        <w:t>.</w:t>
      </w:r>
      <w:r w:rsidRPr="00CF76D8">
        <w:rPr>
          <w:rFonts w:asciiTheme="minorHAnsi" w:hAnsiTheme="minorHAnsi" w:cstheme="minorHAnsi"/>
          <w:sz w:val="22"/>
          <w:szCs w:val="22"/>
          <w:lang w:val="en-GB" w:bidi="he-IL"/>
        </w:rPr>
        <w:t xml:space="preserve"> Sehouli introduced in his department of gynaecology not only translation notes of all hospital information into Turkish and Russian, he treats patients from any background equally, whether private patients or those from a minority background. And he is a role</w:t>
      </w:r>
      <w:r w:rsidR="00CF76D8">
        <w:rPr>
          <w:rFonts w:asciiTheme="minorHAnsi" w:hAnsiTheme="minorHAnsi" w:cstheme="minorHAnsi"/>
          <w:sz w:val="22"/>
          <w:szCs w:val="22"/>
          <w:lang w:val="en-GB" w:bidi="he-IL"/>
        </w:rPr>
        <w:t xml:space="preserve"> </w:t>
      </w:r>
      <w:r w:rsidRPr="00CF76D8">
        <w:rPr>
          <w:rFonts w:asciiTheme="minorHAnsi" w:hAnsiTheme="minorHAnsi" w:cstheme="minorHAnsi"/>
          <w:sz w:val="22"/>
          <w:szCs w:val="22"/>
          <w:lang w:val="en-GB" w:bidi="he-IL"/>
        </w:rPr>
        <w:t>model for all.</w:t>
      </w:r>
      <w:r w:rsidR="001A7937" w:rsidRPr="00CF76D8">
        <w:rPr>
          <w:rFonts w:asciiTheme="minorHAnsi" w:hAnsiTheme="minorHAnsi" w:cstheme="minorHAnsi"/>
          <w:sz w:val="22"/>
          <w:szCs w:val="22"/>
          <w:lang w:val="en-GB" w:bidi="he-IL"/>
        </w:rPr>
        <w:t xml:space="preserve"> Not only does he treat people, but being most of the time or at least in most of the cases on the co-losing side, he is encouraging to take advantage of the disadvantages, to turn to the good through the bad, not to accept what is terrible, but to discover that there is more to it than the </w:t>
      </w:r>
      <w:proofErr w:type="spellStart"/>
      <w:r w:rsidR="001A7937" w:rsidRPr="00CF76D8">
        <w:rPr>
          <w:rFonts w:asciiTheme="minorHAnsi" w:hAnsiTheme="minorHAnsi" w:cstheme="minorHAnsi"/>
          <w:sz w:val="22"/>
          <w:szCs w:val="22"/>
          <w:lang w:val="en-GB" w:bidi="he-IL"/>
        </w:rPr>
        <w:t>desctructive</w:t>
      </w:r>
      <w:proofErr w:type="spellEnd"/>
      <w:r w:rsidR="001A7937" w:rsidRPr="00CF76D8">
        <w:rPr>
          <w:rFonts w:asciiTheme="minorHAnsi" w:hAnsiTheme="minorHAnsi" w:cstheme="minorHAnsi"/>
          <w:sz w:val="22"/>
          <w:szCs w:val="22"/>
          <w:lang w:val="en-GB" w:bidi="he-IL"/>
        </w:rPr>
        <w:t xml:space="preserve"> energy. Fashion with cancer, writing against cancer, painting with cancer, just like with all forms of </w:t>
      </w:r>
      <w:proofErr w:type="spellStart"/>
      <w:r w:rsidR="001A7937" w:rsidRPr="00CF76D8">
        <w:rPr>
          <w:rFonts w:asciiTheme="minorHAnsi" w:hAnsiTheme="minorHAnsi" w:cstheme="minorHAnsi"/>
          <w:sz w:val="22"/>
          <w:szCs w:val="22"/>
          <w:lang w:val="en-GB" w:bidi="he-IL"/>
        </w:rPr>
        <w:t>marginalisations</w:t>
      </w:r>
      <w:proofErr w:type="spellEnd"/>
      <w:r w:rsidR="001A7937" w:rsidRPr="00CF76D8">
        <w:rPr>
          <w:rFonts w:asciiTheme="minorHAnsi" w:hAnsiTheme="minorHAnsi" w:cstheme="minorHAnsi"/>
          <w:sz w:val="22"/>
          <w:szCs w:val="22"/>
          <w:lang w:val="en-GB" w:bidi="he-IL"/>
        </w:rPr>
        <w:t>, the bystander has the ability to see this world from a different perspective.</w:t>
      </w:r>
    </w:p>
    <w:p w:rsidR="00510289" w:rsidRPr="00CF76D8" w:rsidRDefault="00510289" w:rsidP="00CF76D8">
      <w:pPr>
        <w:shd w:val="clear" w:color="auto" w:fill="FFFFFF"/>
        <w:spacing w:line="360" w:lineRule="auto"/>
        <w:ind w:firstLine="720"/>
        <w:jc w:val="left"/>
        <w:rPr>
          <w:rFonts w:asciiTheme="minorHAnsi" w:hAnsiTheme="minorHAnsi" w:cstheme="minorHAnsi"/>
          <w:sz w:val="22"/>
          <w:szCs w:val="22"/>
          <w:lang w:val="en-US"/>
        </w:rPr>
      </w:pPr>
      <w:r w:rsidRPr="00CF76D8">
        <w:rPr>
          <w:rFonts w:asciiTheme="minorHAnsi" w:hAnsiTheme="minorHAnsi" w:cstheme="minorHAnsi"/>
          <w:sz w:val="22"/>
          <w:szCs w:val="22"/>
          <w:lang w:val="en-GB" w:bidi="he-IL"/>
        </w:rPr>
        <w:t xml:space="preserve">Let me finish with a personal note. Ever since through my wife </w:t>
      </w:r>
      <w:r w:rsidR="005359A0" w:rsidRPr="00CF76D8">
        <w:rPr>
          <w:rFonts w:asciiTheme="minorHAnsi" w:hAnsiTheme="minorHAnsi" w:cstheme="minorHAnsi"/>
          <w:sz w:val="22"/>
          <w:szCs w:val="22"/>
          <w:lang w:val="en-GB" w:bidi="he-IL"/>
        </w:rPr>
        <w:t xml:space="preserve">having become </w:t>
      </w:r>
      <w:r w:rsidRPr="00CF76D8">
        <w:rPr>
          <w:rFonts w:asciiTheme="minorHAnsi" w:hAnsiTheme="minorHAnsi" w:cstheme="minorHAnsi"/>
          <w:sz w:val="22"/>
          <w:szCs w:val="22"/>
          <w:lang w:val="en-GB" w:bidi="he-IL"/>
        </w:rPr>
        <w:t xml:space="preserve">one of his patients, </w:t>
      </w:r>
      <w:r w:rsidR="005359A0" w:rsidRPr="00CF76D8">
        <w:rPr>
          <w:rFonts w:asciiTheme="minorHAnsi" w:hAnsiTheme="minorHAnsi" w:cstheme="minorHAnsi"/>
          <w:sz w:val="22"/>
          <w:szCs w:val="22"/>
          <w:lang w:val="en-GB" w:bidi="he-IL"/>
        </w:rPr>
        <w:t>after she had been diagnosed in 2011 and been first treated by a similarly engaged and enormously inspirational colleague in the UK, the two of us</w:t>
      </w:r>
      <w:r w:rsidRPr="00CF76D8">
        <w:rPr>
          <w:rFonts w:asciiTheme="minorHAnsi" w:hAnsiTheme="minorHAnsi" w:cstheme="minorHAnsi"/>
          <w:sz w:val="22"/>
          <w:szCs w:val="22"/>
          <w:lang w:val="en-GB" w:bidi="he-IL"/>
        </w:rPr>
        <w:t xml:space="preserve"> have benefitted from the very close support he gives. </w:t>
      </w:r>
      <w:r w:rsidR="005359A0" w:rsidRPr="00CF76D8">
        <w:rPr>
          <w:rFonts w:asciiTheme="minorHAnsi" w:hAnsiTheme="minorHAnsi" w:cstheme="minorHAnsi"/>
          <w:sz w:val="22"/>
          <w:szCs w:val="22"/>
          <w:lang w:val="en-GB" w:bidi="he-IL"/>
        </w:rPr>
        <w:t>As part of a wonderful team with outstanding support staff, with senior and junior nurses and doctors around him, and despite the many demands on him, t</w:t>
      </w:r>
      <w:r w:rsidRPr="00CF76D8">
        <w:rPr>
          <w:rFonts w:asciiTheme="minorHAnsi" w:hAnsiTheme="minorHAnsi" w:cstheme="minorHAnsi"/>
          <w:sz w:val="22"/>
          <w:szCs w:val="22"/>
          <w:lang w:val="en-GB" w:bidi="he-IL"/>
        </w:rPr>
        <w:t xml:space="preserve">here is no time that he makes one feel alone, there is no moment you cannot turn to him. He is humble and honest </w:t>
      </w:r>
      <w:hyperlink r:id="rId13" w:history="1">
        <w:r w:rsidRPr="00CF76D8">
          <w:rPr>
            <w:rFonts w:asciiTheme="minorHAnsi" w:hAnsiTheme="minorHAnsi" w:cstheme="minorHAnsi"/>
            <w:color w:val="222222"/>
            <w:spacing w:val="3"/>
            <w:sz w:val="22"/>
            <w:szCs w:val="22"/>
            <w:rtl/>
            <w:lang w:val="en-GB" w:eastAsia="en-GB"/>
          </w:rPr>
          <w:t>الصوت الأصلي</w:t>
        </w:r>
      </w:hyperlink>
      <w:r w:rsidRPr="00CF76D8">
        <w:rPr>
          <w:rFonts w:asciiTheme="minorHAnsi" w:hAnsiTheme="minorHAnsi" w:cstheme="minorHAnsi"/>
          <w:sz w:val="22"/>
          <w:szCs w:val="22"/>
          <w:lang w:val="en-GB" w:bidi="he-IL"/>
        </w:rPr>
        <w:t xml:space="preserve"> </w:t>
      </w:r>
      <w:proofErr w:type="spellStart"/>
      <w:r w:rsidRPr="00CF76D8">
        <w:rPr>
          <w:rFonts w:asciiTheme="minorHAnsi" w:hAnsiTheme="minorHAnsi" w:cstheme="minorHAnsi"/>
          <w:sz w:val="22"/>
          <w:szCs w:val="22"/>
          <w:lang w:val="en-GB" w:bidi="he-IL"/>
        </w:rPr>
        <w:t>tasaltul</w:t>
      </w:r>
      <w:proofErr w:type="spellEnd"/>
      <w:r w:rsidRPr="00CF76D8">
        <w:rPr>
          <w:rFonts w:asciiTheme="minorHAnsi" w:hAnsiTheme="minorHAnsi" w:cstheme="minorHAnsi"/>
          <w:sz w:val="22"/>
          <w:szCs w:val="22"/>
          <w:lang w:val="en-GB" w:bidi="he-IL"/>
        </w:rPr>
        <w:t xml:space="preserve"> </w:t>
      </w:r>
      <w:proofErr w:type="spellStart"/>
      <w:r w:rsidRPr="00CF76D8">
        <w:rPr>
          <w:rFonts w:asciiTheme="minorHAnsi" w:hAnsiTheme="minorHAnsi" w:cstheme="minorHAnsi"/>
          <w:sz w:val="22"/>
          <w:szCs w:val="22"/>
          <w:lang w:val="en-GB" w:bidi="he-IL"/>
        </w:rPr>
        <w:t>asliu</w:t>
      </w:r>
      <w:proofErr w:type="spellEnd"/>
      <w:r w:rsidRPr="00CF76D8">
        <w:rPr>
          <w:rFonts w:asciiTheme="minorHAnsi" w:hAnsiTheme="minorHAnsi" w:cstheme="minorHAnsi"/>
          <w:sz w:val="22"/>
          <w:szCs w:val="22"/>
          <w:lang w:val="en-GB" w:bidi="he-IL"/>
        </w:rPr>
        <w:t xml:space="preserve"> not to promise anything that he cannot hold – he is not superhuman, he cannot perform miracles, but he is </w:t>
      </w:r>
      <w:r w:rsidR="005359A0" w:rsidRPr="00CF76D8">
        <w:rPr>
          <w:rFonts w:asciiTheme="minorHAnsi" w:hAnsiTheme="minorHAnsi" w:cstheme="minorHAnsi"/>
          <w:sz w:val="22"/>
          <w:szCs w:val="22"/>
          <w:lang w:val="en-GB" w:bidi="he-IL"/>
        </w:rPr>
        <w:t xml:space="preserve">lives to the full and is </w:t>
      </w:r>
      <w:r w:rsidRPr="00CF76D8">
        <w:rPr>
          <w:rFonts w:asciiTheme="minorHAnsi" w:hAnsiTheme="minorHAnsi" w:cstheme="minorHAnsi"/>
          <w:sz w:val="22"/>
          <w:szCs w:val="22"/>
          <w:lang w:val="en-GB" w:bidi="he-IL"/>
        </w:rPr>
        <w:t xml:space="preserve">fully engaged. One of the privileges of being disadvantaged is to meet </w:t>
      </w:r>
      <w:r w:rsidR="005359A0" w:rsidRPr="00CF76D8">
        <w:rPr>
          <w:rFonts w:asciiTheme="minorHAnsi" w:hAnsiTheme="minorHAnsi" w:cstheme="minorHAnsi"/>
          <w:sz w:val="22"/>
          <w:szCs w:val="22"/>
          <w:lang w:val="en-GB" w:bidi="he-IL"/>
        </w:rPr>
        <w:t xml:space="preserve">people who turn </w:t>
      </w:r>
      <w:r w:rsidRPr="00CF76D8">
        <w:rPr>
          <w:rFonts w:asciiTheme="minorHAnsi" w:hAnsiTheme="minorHAnsi" w:cstheme="minorHAnsi"/>
          <w:sz w:val="22"/>
          <w:szCs w:val="22"/>
          <w:lang w:val="en-GB" w:bidi="he-IL"/>
        </w:rPr>
        <w:t xml:space="preserve">partners like him. He has enriched our </w:t>
      </w:r>
      <w:proofErr w:type="spellStart"/>
      <w:r w:rsidRPr="00CF76D8">
        <w:rPr>
          <w:rFonts w:asciiTheme="minorHAnsi" w:hAnsiTheme="minorHAnsi" w:cstheme="minorHAnsi"/>
          <w:sz w:val="22"/>
          <w:szCs w:val="22"/>
          <w:lang w:val="en-GB" w:bidi="he-IL"/>
        </w:rPr>
        <w:t>life</w:t>
      </w:r>
      <w:r w:rsidR="005359A0" w:rsidRPr="00CF76D8">
        <w:rPr>
          <w:rFonts w:asciiTheme="minorHAnsi" w:hAnsiTheme="minorHAnsi" w:cstheme="minorHAnsi"/>
          <w:sz w:val="22"/>
          <w:szCs w:val="22"/>
          <w:lang w:val="en-GB" w:bidi="he-IL"/>
        </w:rPr>
        <w:t>s</w:t>
      </w:r>
      <w:proofErr w:type="spellEnd"/>
      <w:r w:rsidRPr="00CF76D8">
        <w:rPr>
          <w:rFonts w:asciiTheme="minorHAnsi" w:hAnsiTheme="minorHAnsi" w:cstheme="minorHAnsi"/>
          <w:sz w:val="22"/>
          <w:szCs w:val="22"/>
          <w:lang w:val="en-GB" w:bidi="he-IL"/>
        </w:rPr>
        <w:t xml:space="preserve">, my wife has published articles and books with him, </w:t>
      </w:r>
      <w:r w:rsidR="005359A0" w:rsidRPr="00CF76D8">
        <w:rPr>
          <w:rFonts w:asciiTheme="minorHAnsi" w:hAnsiTheme="minorHAnsi" w:cstheme="minorHAnsi"/>
          <w:sz w:val="22"/>
          <w:szCs w:val="22"/>
          <w:lang w:val="en-GB" w:bidi="he-IL"/>
        </w:rPr>
        <w:t xml:space="preserve">this </w:t>
      </w:r>
      <w:r w:rsidRPr="00CF76D8">
        <w:rPr>
          <w:rFonts w:asciiTheme="minorHAnsi" w:hAnsiTheme="minorHAnsi" w:cstheme="minorHAnsi"/>
          <w:sz w:val="22"/>
          <w:szCs w:val="22"/>
          <w:lang w:val="en-GB" w:bidi="he-IL"/>
        </w:rPr>
        <w:t xml:space="preserve">life has added directions and perspectives which we would not have seen or get to know otherwise. This is no </w:t>
      </w:r>
      <w:proofErr w:type="spellStart"/>
      <w:r w:rsidRPr="00CF76D8">
        <w:rPr>
          <w:rFonts w:asciiTheme="minorHAnsi" w:hAnsiTheme="minorHAnsi" w:cstheme="minorHAnsi"/>
          <w:sz w:val="22"/>
          <w:szCs w:val="22"/>
          <w:lang w:val="en-GB" w:bidi="he-IL"/>
        </w:rPr>
        <w:t>sweeterner</w:t>
      </w:r>
      <w:proofErr w:type="spellEnd"/>
      <w:r w:rsidRPr="00CF76D8">
        <w:rPr>
          <w:rFonts w:asciiTheme="minorHAnsi" w:hAnsiTheme="minorHAnsi" w:cstheme="minorHAnsi"/>
          <w:sz w:val="22"/>
          <w:szCs w:val="22"/>
          <w:lang w:val="en-GB" w:bidi="he-IL"/>
        </w:rPr>
        <w:t xml:space="preserve"> for the </w:t>
      </w:r>
      <w:proofErr w:type="spellStart"/>
      <w:r w:rsidRPr="00CF76D8">
        <w:rPr>
          <w:rFonts w:asciiTheme="minorHAnsi" w:hAnsiTheme="minorHAnsi" w:cstheme="minorHAnsi"/>
          <w:sz w:val="22"/>
          <w:szCs w:val="22"/>
          <w:lang w:val="en-GB" w:bidi="he-IL"/>
        </w:rPr>
        <w:t>bitternis</w:t>
      </w:r>
      <w:proofErr w:type="spellEnd"/>
      <w:r w:rsidRPr="00CF76D8">
        <w:rPr>
          <w:rFonts w:asciiTheme="minorHAnsi" w:hAnsiTheme="minorHAnsi" w:cstheme="minorHAnsi"/>
          <w:sz w:val="22"/>
          <w:szCs w:val="22"/>
          <w:lang w:val="en-GB" w:bidi="he-IL"/>
        </w:rPr>
        <w:t xml:space="preserve"> of the common fight, but </w:t>
      </w:r>
      <w:r w:rsidR="005359A0" w:rsidRPr="00CF76D8">
        <w:rPr>
          <w:rFonts w:asciiTheme="minorHAnsi" w:hAnsiTheme="minorHAnsi" w:cstheme="minorHAnsi"/>
          <w:sz w:val="22"/>
          <w:szCs w:val="22"/>
          <w:lang w:val="en-GB" w:bidi="he-IL"/>
        </w:rPr>
        <w:t xml:space="preserve">on the side of Jalid Sehouli, </w:t>
      </w:r>
      <w:r w:rsidRPr="00CF76D8">
        <w:rPr>
          <w:rFonts w:asciiTheme="minorHAnsi" w:hAnsiTheme="minorHAnsi" w:cstheme="minorHAnsi"/>
          <w:sz w:val="22"/>
          <w:szCs w:val="22"/>
          <w:lang w:val="en-GB" w:bidi="he-IL"/>
        </w:rPr>
        <w:t xml:space="preserve">life is not just fight, but it is </w:t>
      </w:r>
      <w:r w:rsidR="005359A0" w:rsidRPr="00CF76D8">
        <w:rPr>
          <w:rFonts w:asciiTheme="minorHAnsi" w:hAnsiTheme="minorHAnsi" w:cstheme="minorHAnsi"/>
          <w:sz w:val="22"/>
          <w:szCs w:val="22"/>
          <w:lang w:val="en-GB" w:bidi="he-IL"/>
        </w:rPr>
        <w:t>en</w:t>
      </w:r>
      <w:r w:rsidRPr="00CF76D8">
        <w:rPr>
          <w:rFonts w:asciiTheme="minorHAnsi" w:hAnsiTheme="minorHAnsi" w:cstheme="minorHAnsi"/>
          <w:sz w:val="22"/>
          <w:szCs w:val="22"/>
          <w:lang w:val="en-GB" w:bidi="he-IL"/>
        </w:rPr>
        <w:t>rich</w:t>
      </w:r>
      <w:r w:rsidR="005359A0" w:rsidRPr="00CF76D8">
        <w:rPr>
          <w:rFonts w:asciiTheme="minorHAnsi" w:hAnsiTheme="minorHAnsi" w:cstheme="minorHAnsi"/>
          <w:sz w:val="22"/>
          <w:szCs w:val="22"/>
          <w:lang w:val="en-GB" w:bidi="he-IL"/>
        </w:rPr>
        <w:t xml:space="preserve">ed by him. </w:t>
      </w:r>
      <w:proofErr w:type="gramStart"/>
      <w:r w:rsidR="005359A0" w:rsidRPr="00CF76D8">
        <w:rPr>
          <w:rFonts w:asciiTheme="minorHAnsi" w:hAnsiTheme="minorHAnsi" w:cstheme="minorHAnsi"/>
          <w:sz w:val="22"/>
          <w:szCs w:val="22"/>
          <w:lang w:val="en-GB" w:bidi="he-IL"/>
        </w:rPr>
        <w:t>E</w:t>
      </w:r>
      <w:r w:rsidRPr="00CF76D8">
        <w:rPr>
          <w:rFonts w:asciiTheme="minorHAnsi" w:hAnsiTheme="minorHAnsi" w:cstheme="minorHAnsi"/>
          <w:sz w:val="22"/>
          <w:szCs w:val="22"/>
          <w:lang w:val="en-GB" w:bidi="he-IL"/>
        </w:rPr>
        <w:t>ven if the</w:t>
      </w:r>
      <w:r w:rsidR="005359A0" w:rsidRPr="00CF76D8">
        <w:rPr>
          <w:rFonts w:asciiTheme="minorHAnsi" w:hAnsiTheme="minorHAnsi" w:cstheme="minorHAnsi"/>
          <w:sz w:val="22"/>
          <w:szCs w:val="22"/>
          <w:lang w:val="en-GB" w:bidi="he-IL"/>
        </w:rPr>
        <w:t xml:space="preserve">re were only one bank page in this </w:t>
      </w:r>
      <w:proofErr w:type="spellStart"/>
      <w:r w:rsidR="005359A0" w:rsidRPr="00CF76D8">
        <w:rPr>
          <w:rFonts w:asciiTheme="minorHAnsi" w:hAnsiTheme="minorHAnsi" w:cstheme="minorHAnsi"/>
          <w:sz w:val="22"/>
          <w:szCs w:val="22"/>
          <w:lang w:val="en-GB" w:bidi="he-IL"/>
        </w:rPr>
        <w:t>leatherbound</w:t>
      </w:r>
      <w:proofErr w:type="spellEnd"/>
      <w:r w:rsidR="005359A0" w:rsidRPr="00CF76D8">
        <w:rPr>
          <w:rFonts w:asciiTheme="minorHAnsi" w:hAnsiTheme="minorHAnsi" w:cstheme="minorHAnsi"/>
          <w:sz w:val="22"/>
          <w:szCs w:val="22"/>
          <w:lang w:val="en-GB" w:bidi="he-IL"/>
        </w:rPr>
        <w:t xml:space="preserve"> book.</w:t>
      </w:r>
      <w:proofErr w:type="gramEnd"/>
      <w:r w:rsidR="005359A0" w:rsidRPr="00CF76D8">
        <w:rPr>
          <w:rFonts w:asciiTheme="minorHAnsi" w:hAnsiTheme="minorHAnsi" w:cstheme="minorHAnsi"/>
          <w:sz w:val="22"/>
          <w:szCs w:val="22"/>
          <w:lang w:val="en-GB" w:bidi="he-IL"/>
        </w:rPr>
        <w:t xml:space="preserve"> To be able to write one memorable word on that blank </w:t>
      </w:r>
      <w:proofErr w:type="gramStart"/>
      <w:r w:rsidR="005359A0" w:rsidRPr="00CF76D8">
        <w:rPr>
          <w:rFonts w:asciiTheme="minorHAnsi" w:hAnsiTheme="minorHAnsi" w:cstheme="minorHAnsi"/>
          <w:sz w:val="22"/>
          <w:szCs w:val="22"/>
          <w:lang w:val="en-GB" w:bidi="he-IL"/>
        </w:rPr>
        <w:t>page,</w:t>
      </w:r>
      <w:proofErr w:type="gramEnd"/>
      <w:r w:rsidR="005359A0" w:rsidRPr="00CF76D8">
        <w:rPr>
          <w:rFonts w:asciiTheme="minorHAnsi" w:hAnsiTheme="minorHAnsi" w:cstheme="minorHAnsi"/>
          <w:sz w:val="22"/>
          <w:szCs w:val="22"/>
          <w:lang w:val="en-GB" w:bidi="he-IL"/>
        </w:rPr>
        <w:t xml:space="preserve"> would be</w:t>
      </w:r>
      <w:r w:rsidRPr="00CF76D8">
        <w:rPr>
          <w:rFonts w:asciiTheme="minorHAnsi" w:hAnsiTheme="minorHAnsi" w:cstheme="minorHAnsi"/>
          <w:sz w:val="22"/>
          <w:szCs w:val="22"/>
          <w:lang w:val="en-GB" w:bidi="he-IL"/>
        </w:rPr>
        <w:t xml:space="preserve"> enough. This memorable word for </w:t>
      </w:r>
      <w:proofErr w:type="spellStart"/>
      <w:proofErr w:type="gramStart"/>
      <w:r w:rsidRPr="00CF76D8">
        <w:rPr>
          <w:rFonts w:asciiTheme="minorHAnsi" w:hAnsiTheme="minorHAnsi" w:cstheme="minorHAnsi"/>
          <w:sz w:val="22"/>
          <w:szCs w:val="22"/>
          <w:lang w:val="en-GB" w:bidi="he-IL"/>
        </w:rPr>
        <w:t>todays</w:t>
      </w:r>
      <w:proofErr w:type="spellEnd"/>
      <w:proofErr w:type="gramEnd"/>
      <w:r w:rsidRPr="00CF76D8">
        <w:rPr>
          <w:rFonts w:asciiTheme="minorHAnsi" w:hAnsiTheme="minorHAnsi" w:cstheme="minorHAnsi"/>
          <w:sz w:val="22"/>
          <w:szCs w:val="22"/>
          <w:lang w:val="en-GB" w:bidi="he-IL"/>
        </w:rPr>
        <w:t xml:space="preserve"> blank page, shortly before Christmas, can only be: Thanks.</w:t>
      </w:r>
    </w:p>
    <w:p w:rsidR="00155AB6" w:rsidRPr="00CF76D8" w:rsidRDefault="00155AB6" w:rsidP="00CF76D8">
      <w:pPr>
        <w:spacing w:line="360" w:lineRule="auto"/>
        <w:rPr>
          <w:rFonts w:asciiTheme="minorHAnsi" w:hAnsiTheme="minorHAnsi" w:cstheme="minorHAnsi"/>
          <w:sz w:val="22"/>
          <w:szCs w:val="22"/>
          <w:lang w:val="en-GB"/>
        </w:rPr>
      </w:pPr>
    </w:p>
    <w:p w:rsidR="005359A0" w:rsidRPr="00CF76D8" w:rsidRDefault="001C3A1A" w:rsidP="00CF76D8">
      <w:pPr>
        <w:spacing w:line="360" w:lineRule="auto"/>
        <w:rPr>
          <w:rFonts w:asciiTheme="minorHAnsi" w:hAnsiTheme="minorHAnsi" w:cstheme="minorHAnsi"/>
          <w:sz w:val="22"/>
          <w:szCs w:val="22"/>
          <w:lang w:val="en-GB"/>
        </w:rPr>
      </w:pPr>
      <w:r w:rsidRPr="00CF76D8">
        <w:rPr>
          <w:rFonts w:asciiTheme="minorHAnsi" w:hAnsiTheme="minorHAnsi" w:cstheme="minorHAnsi"/>
          <w:sz w:val="22"/>
          <w:szCs w:val="22"/>
          <w:lang w:val="en-GB"/>
        </w:rPr>
        <w:tab/>
      </w:r>
    </w:p>
    <w:p w:rsidR="005359A0" w:rsidRPr="00CF76D8" w:rsidRDefault="005359A0" w:rsidP="00CF76D8">
      <w:pPr>
        <w:spacing w:line="360" w:lineRule="auto"/>
        <w:rPr>
          <w:rFonts w:asciiTheme="minorHAnsi" w:hAnsiTheme="minorHAnsi" w:cstheme="minorHAnsi"/>
          <w:sz w:val="22"/>
          <w:szCs w:val="22"/>
          <w:lang w:val="en-GB"/>
        </w:rPr>
      </w:pPr>
    </w:p>
    <w:p w:rsidR="005359A0" w:rsidRPr="00CF76D8" w:rsidRDefault="005359A0" w:rsidP="00CF76D8">
      <w:pPr>
        <w:spacing w:line="360" w:lineRule="auto"/>
        <w:rPr>
          <w:rFonts w:asciiTheme="minorHAnsi" w:hAnsiTheme="minorHAnsi" w:cstheme="minorHAnsi"/>
          <w:sz w:val="22"/>
          <w:szCs w:val="22"/>
          <w:lang w:val="en-GB"/>
        </w:rPr>
      </w:pPr>
    </w:p>
    <w:p w:rsidR="001C3A1A" w:rsidRPr="00CF76D8" w:rsidRDefault="005359A0" w:rsidP="00CF76D8">
      <w:pPr>
        <w:tabs>
          <w:tab w:val="left" w:pos="3419"/>
        </w:tabs>
        <w:spacing w:line="360" w:lineRule="auto"/>
        <w:rPr>
          <w:rFonts w:asciiTheme="minorHAnsi" w:hAnsiTheme="minorHAnsi" w:cstheme="minorHAnsi"/>
          <w:sz w:val="22"/>
          <w:szCs w:val="22"/>
          <w:lang w:val="en-GB"/>
        </w:rPr>
      </w:pPr>
      <w:r w:rsidRPr="00CF76D8">
        <w:rPr>
          <w:rFonts w:asciiTheme="minorHAnsi" w:hAnsiTheme="minorHAnsi" w:cstheme="minorHAnsi"/>
          <w:sz w:val="22"/>
          <w:szCs w:val="22"/>
          <w:lang w:val="en-GB"/>
        </w:rPr>
        <w:tab/>
      </w:r>
    </w:p>
    <w:sectPr w:rsidR="001C3A1A" w:rsidRPr="00CF7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1A"/>
    <w:rsid w:val="00155AB6"/>
    <w:rsid w:val="001A7937"/>
    <w:rsid w:val="001C3A1A"/>
    <w:rsid w:val="001D7BFA"/>
    <w:rsid w:val="00343FD0"/>
    <w:rsid w:val="00391594"/>
    <w:rsid w:val="003C1724"/>
    <w:rsid w:val="004F660A"/>
    <w:rsid w:val="00510289"/>
    <w:rsid w:val="005359A0"/>
    <w:rsid w:val="006477CD"/>
    <w:rsid w:val="006A2D0A"/>
    <w:rsid w:val="0072696D"/>
    <w:rsid w:val="00727096"/>
    <w:rsid w:val="00764592"/>
    <w:rsid w:val="007B59F8"/>
    <w:rsid w:val="00CF76D8"/>
    <w:rsid w:val="00D5616D"/>
    <w:rsid w:val="00D85D00"/>
    <w:rsid w:val="00E74AFE"/>
    <w:rsid w:val="00F01537"/>
    <w:rsid w:val="00F764C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7BFA"/>
    <w:pPr>
      <w:spacing w:after="0" w:line="240" w:lineRule="auto"/>
      <w:jc w:val="both"/>
    </w:pPr>
    <w:rPr>
      <w:rFonts w:ascii="Times" w:hAnsi="Times" w:cs="Times New Roman"/>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itat1">
    <w:name w:val="Zitat1"/>
    <w:basedOn w:val="Standard"/>
    <w:link w:val="ZitatZchn"/>
    <w:qFormat/>
    <w:rsid w:val="001D7BFA"/>
    <w:pPr>
      <w:spacing w:before="120" w:after="120"/>
      <w:ind w:left="1134"/>
    </w:pPr>
    <w:rPr>
      <w:rFonts w:ascii="Times New Roman" w:eastAsia="SimSun" w:hAnsi="Times New Roman"/>
      <w:sz w:val="24"/>
      <w:szCs w:val="26"/>
    </w:rPr>
  </w:style>
  <w:style w:type="character" w:customStyle="1" w:styleId="ZitatZchn">
    <w:name w:val="Zitat Zchn"/>
    <w:link w:val="Zitat1"/>
    <w:rsid w:val="001D7BFA"/>
    <w:rPr>
      <w:rFonts w:ascii="Times New Roman" w:eastAsia="SimSun" w:hAnsi="Times New Roman"/>
      <w:sz w:val="24"/>
      <w:szCs w:val="26"/>
    </w:rPr>
  </w:style>
  <w:style w:type="character" w:customStyle="1" w:styleId="article">
    <w:name w:val="article"/>
    <w:basedOn w:val="Absatz-Standardschriftart"/>
    <w:rsid w:val="006477CD"/>
  </w:style>
  <w:style w:type="character" w:styleId="Hyperlink">
    <w:name w:val="Hyperlink"/>
    <w:basedOn w:val="Absatz-Standardschriftart"/>
    <w:uiPriority w:val="99"/>
    <w:semiHidden/>
    <w:unhideWhenUsed/>
    <w:rsid w:val="006477CD"/>
    <w:rPr>
      <w:color w:val="0000FF"/>
      <w:u w:val="single"/>
    </w:rPr>
  </w:style>
  <w:style w:type="character" w:customStyle="1" w:styleId="term-info">
    <w:name w:val="term-info"/>
    <w:basedOn w:val="Absatz-Standardschriftart"/>
    <w:rsid w:val="00647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7BFA"/>
    <w:pPr>
      <w:spacing w:after="0" w:line="240" w:lineRule="auto"/>
      <w:jc w:val="both"/>
    </w:pPr>
    <w:rPr>
      <w:rFonts w:ascii="Times" w:hAnsi="Times" w:cs="Times New Roman"/>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itat1">
    <w:name w:val="Zitat1"/>
    <w:basedOn w:val="Standard"/>
    <w:link w:val="ZitatZchn"/>
    <w:qFormat/>
    <w:rsid w:val="001D7BFA"/>
    <w:pPr>
      <w:spacing w:before="120" w:after="120"/>
      <w:ind w:left="1134"/>
    </w:pPr>
    <w:rPr>
      <w:rFonts w:ascii="Times New Roman" w:eastAsia="SimSun" w:hAnsi="Times New Roman"/>
      <w:sz w:val="24"/>
      <w:szCs w:val="26"/>
    </w:rPr>
  </w:style>
  <w:style w:type="character" w:customStyle="1" w:styleId="ZitatZchn">
    <w:name w:val="Zitat Zchn"/>
    <w:link w:val="Zitat1"/>
    <w:rsid w:val="001D7BFA"/>
    <w:rPr>
      <w:rFonts w:ascii="Times New Roman" w:eastAsia="SimSun" w:hAnsi="Times New Roman"/>
      <w:sz w:val="24"/>
      <w:szCs w:val="26"/>
    </w:rPr>
  </w:style>
  <w:style w:type="character" w:customStyle="1" w:styleId="article">
    <w:name w:val="article"/>
    <w:basedOn w:val="Absatz-Standardschriftart"/>
    <w:rsid w:val="006477CD"/>
  </w:style>
  <w:style w:type="character" w:styleId="Hyperlink">
    <w:name w:val="Hyperlink"/>
    <w:basedOn w:val="Absatz-Standardschriftart"/>
    <w:uiPriority w:val="99"/>
    <w:semiHidden/>
    <w:unhideWhenUsed/>
    <w:rsid w:val="006477CD"/>
    <w:rPr>
      <w:color w:val="0000FF"/>
      <w:u w:val="single"/>
    </w:rPr>
  </w:style>
  <w:style w:type="character" w:customStyle="1" w:styleId="term-info">
    <w:name w:val="term-info"/>
    <w:basedOn w:val="Absatz-Standardschriftart"/>
    <w:rsid w:val="00647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0033">
      <w:bodyDiv w:val="1"/>
      <w:marLeft w:val="0"/>
      <w:marRight w:val="0"/>
      <w:marTop w:val="0"/>
      <w:marBottom w:val="0"/>
      <w:divBdr>
        <w:top w:val="none" w:sz="0" w:space="0" w:color="auto"/>
        <w:left w:val="none" w:sz="0" w:space="0" w:color="auto"/>
        <w:bottom w:val="none" w:sz="0" w:space="0" w:color="auto"/>
        <w:right w:val="none" w:sz="0" w:space="0" w:color="auto"/>
      </w:divBdr>
    </w:div>
    <w:div w:id="488323757">
      <w:bodyDiv w:val="1"/>
      <w:marLeft w:val="0"/>
      <w:marRight w:val="0"/>
      <w:marTop w:val="0"/>
      <w:marBottom w:val="0"/>
      <w:divBdr>
        <w:top w:val="none" w:sz="0" w:space="0" w:color="auto"/>
        <w:left w:val="none" w:sz="0" w:space="0" w:color="auto"/>
        <w:bottom w:val="none" w:sz="0" w:space="0" w:color="auto"/>
        <w:right w:val="none" w:sz="0" w:space="0" w:color="auto"/>
      </w:divBdr>
      <w:divsChild>
        <w:div w:id="169301859">
          <w:marLeft w:val="0"/>
          <w:marRight w:val="0"/>
          <w:marTop w:val="45"/>
          <w:marBottom w:val="0"/>
          <w:divBdr>
            <w:top w:val="none" w:sz="0" w:space="0" w:color="auto"/>
            <w:left w:val="none" w:sz="0" w:space="0" w:color="auto"/>
            <w:bottom w:val="none" w:sz="0" w:space="0" w:color="auto"/>
            <w:right w:val="none" w:sz="0" w:space="0" w:color="auto"/>
          </w:divBdr>
        </w:div>
      </w:divsChild>
    </w:div>
    <w:div w:id="16130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bdict.com/de/deutsch-arabisch/%D8%A7%D9%84%D8%B5%D9%88%D8%AA+%D8%A7%D9%84%D8%A3%D8%B5%D9%84%D9%8A" TargetMode="External"/><Relationship Id="rId13" Type="http://schemas.openxmlformats.org/officeDocument/2006/relationships/hyperlink" Target="https://www.arabdict.com/de/deutsch-arabisch/%D8%A7%D9%84%D8%B5%D9%88%D8%AA+%D8%A7%D9%84%D8%A3%D8%B5%D9%84%D9%8A" TargetMode="External"/><Relationship Id="rId3" Type="http://schemas.openxmlformats.org/officeDocument/2006/relationships/settings" Target="settings.xml"/><Relationship Id="rId7" Type="http://schemas.openxmlformats.org/officeDocument/2006/relationships/hyperlink" Target="https://www.arabdict.com/de/deutsch-arabisch/%D8%A7%D9%84%D8%B5%D9%88%D8%AA+%D8%A7%D9%84%D8%A3%D8%B5%D9%84%D9%8A" TargetMode="External"/><Relationship Id="rId12" Type="http://schemas.openxmlformats.org/officeDocument/2006/relationships/hyperlink" Target="https://www.arabdict.com/de/deutsch-arabisch/%D8%A7%D9%84%D8%B5%D9%88%D8%AA+%D8%A7%D9%84%D8%A3%D8%B5%D9%84%D9%8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rabdict.com/de/deutsch-arabisch/%D8%A7%D9%84%D8%B5%D9%88%D8%AA+%D8%A7%D9%84%D8%A3%D8%B5%D9%84%D9%8A" TargetMode="External"/><Relationship Id="rId11" Type="http://schemas.openxmlformats.org/officeDocument/2006/relationships/hyperlink" Target="https://www.arabdict.com/de/deutsch-arabisch/%D8%A7%D9%84%D8%B5%D9%88%D8%AA+%D8%A7%D9%84%D8%A3%D8%B5%D9%84%D9%8A" TargetMode="External"/><Relationship Id="rId5" Type="http://schemas.openxmlformats.org/officeDocument/2006/relationships/hyperlink" Target="https://de.wikipedia.org/wiki/Deutsche_Parlamentarische_Gesellschaft" TargetMode="External"/><Relationship Id="rId15" Type="http://schemas.openxmlformats.org/officeDocument/2006/relationships/theme" Target="theme/theme1.xml"/><Relationship Id="rId10" Type="http://schemas.openxmlformats.org/officeDocument/2006/relationships/hyperlink" Target="https://www.arabdict.com/de/deutsch-arabisch/%D8%A7%D9%84%D8%B5%D9%88%D8%AA+%D8%A7%D9%84%D8%A3%D8%B5%D9%84%D9%8A" TargetMode="External"/><Relationship Id="rId4" Type="http://schemas.openxmlformats.org/officeDocument/2006/relationships/webSettings" Target="webSettings.xml"/><Relationship Id="rId9" Type="http://schemas.openxmlformats.org/officeDocument/2006/relationships/hyperlink" Target="https://www.arabdict.com/de/deutsch-arabisch/%D8%A7%D9%84%D8%B5%D9%88%D8%AA+%D8%A7%D9%84%D8%A3%D8%B5%D9%84%D9%8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1620</Words>
  <Characters>9237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Vinzent</dc:creator>
  <cp:lastModifiedBy>Jalid Sehouli</cp:lastModifiedBy>
  <cp:revision>2</cp:revision>
  <dcterms:created xsi:type="dcterms:W3CDTF">2019-12-22T11:52:00Z</dcterms:created>
  <dcterms:modified xsi:type="dcterms:W3CDTF">2019-12-22T11:52:00Z</dcterms:modified>
</cp:coreProperties>
</file>